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44AD" w14:textId="5025C42A" w:rsidR="00C5369A" w:rsidRPr="00BD276E" w:rsidRDefault="00C5369A" w:rsidP="00C5369A">
      <w:pPr>
        <w:widowControl w:val="0"/>
        <w:tabs>
          <w:tab w:val="right" w:pos="9216"/>
        </w:tabs>
        <w:autoSpaceDE w:val="0"/>
        <w:autoSpaceDN w:val="0"/>
        <w:adjustRightInd w:val="0"/>
        <w:snapToGrid w:val="0"/>
        <w:jc w:val="both"/>
        <w:rPr>
          <w:rFonts w:ascii="Arial" w:eastAsia="SimSun" w:hAnsi="Arial" w:cs="Arial"/>
          <w:b/>
          <w:kern w:val="2"/>
          <w:sz w:val="28"/>
          <w:szCs w:val="28"/>
          <w:lang w:val="en-US" w:eastAsia="zh-CN"/>
        </w:rPr>
      </w:pPr>
      <w:r w:rsidRPr="00BD276E">
        <w:rPr>
          <w:rFonts w:ascii="Arial" w:eastAsia="SimSun" w:hAnsi="Arial" w:cs="Arial"/>
          <w:noProof/>
          <w:sz w:val="28"/>
          <w:szCs w:val="28"/>
          <w:lang w:val="en-US" w:eastAsia="en-US"/>
        </w:rPr>
        <mc:AlternateContent>
          <mc:Choice Requires="wps">
            <w:drawing>
              <wp:anchor distT="0" distB="0" distL="114300" distR="114300" simplePos="0" relativeHeight="251659264" behindDoc="0" locked="1" layoutInCell="1" allowOverlap="1" wp14:anchorId="33B5193D" wp14:editId="45960831">
                <wp:simplePos x="0" y="0"/>
                <wp:positionH relativeFrom="column">
                  <wp:posOffset>0</wp:posOffset>
                </wp:positionH>
                <wp:positionV relativeFrom="paragraph">
                  <wp:posOffset>0</wp:posOffset>
                </wp:positionV>
                <wp:extent cx="635" cy="635"/>
                <wp:effectExtent l="0" t="0" r="0" b="0"/>
                <wp:wrapNone/>
                <wp:docPr id="928899456"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5C3DE"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bs0R5GUEAACZDAAADgAAAAAAAAAAAAAAAAAuAgAAZHJzL2Uyb0RvYy54&#10;bWxQSwECLQAUAAYACAAAACEACNszb9YAAAD/AAAADwAAAAAAAAAAAAAAAAC/BgAAZHJzL2Rvd25y&#10;ZXYueG1sUEsFBgAAAAAEAAQA8wAAAMI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D276E">
        <w:rPr>
          <w:rFonts w:ascii="Arial" w:eastAsia="SimSun" w:hAnsi="Arial" w:cs="Arial"/>
          <w:b/>
          <w:kern w:val="2"/>
          <w:sz w:val="28"/>
          <w:szCs w:val="28"/>
          <w:lang w:val="en-US" w:eastAsia="zh-CN"/>
        </w:rPr>
        <w:t>3GPP TSG-RAN WG1 Meeting #12</w:t>
      </w:r>
      <w:r w:rsidR="00C90115" w:rsidRPr="00BD276E">
        <w:rPr>
          <w:rFonts w:ascii="Arial" w:eastAsia="SimSun" w:hAnsi="Arial" w:cs="Arial"/>
          <w:b/>
          <w:kern w:val="2"/>
          <w:sz w:val="28"/>
          <w:szCs w:val="28"/>
          <w:lang w:val="en-US" w:eastAsia="zh-CN"/>
        </w:rPr>
        <w:t>2</w:t>
      </w:r>
      <w:r w:rsidRPr="00BD276E">
        <w:rPr>
          <w:rFonts w:ascii="Arial" w:eastAsia="SimSun" w:hAnsi="Arial" w:cs="Arial"/>
          <w:b/>
          <w:kern w:val="2"/>
          <w:sz w:val="28"/>
          <w:szCs w:val="28"/>
          <w:lang w:val="en-US" w:eastAsia="zh-CN"/>
        </w:rPr>
        <w:tab/>
      </w:r>
      <w:r w:rsidR="005F3E7C" w:rsidRPr="00BD276E">
        <w:rPr>
          <w:rFonts w:ascii="Arial" w:eastAsia="SimSun" w:hAnsi="Arial" w:cs="Arial"/>
          <w:b/>
          <w:kern w:val="2"/>
          <w:sz w:val="28"/>
          <w:szCs w:val="28"/>
          <w:lang w:eastAsia="zh-CN"/>
        </w:rPr>
        <w:t>R1-2505651</w:t>
      </w:r>
    </w:p>
    <w:p w14:paraId="457C00F3" w14:textId="214ED0A1" w:rsidR="00C5369A" w:rsidRPr="00BD276E" w:rsidRDefault="00D83783" w:rsidP="00C5369A">
      <w:pPr>
        <w:pStyle w:val="CRCoverPage"/>
        <w:tabs>
          <w:tab w:val="left" w:pos="1980"/>
        </w:tabs>
        <w:spacing w:after="0"/>
        <w:jc w:val="both"/>
        <w:rPr>
          <w:rFonts w:eastAsia="SimSun" w:cs="Arial"/>
          <w:b/>
          <w:kern w:val="2"/>
          <w:sz w:val="28"/>
          <w:szCs w:val="28"/>
          <w:lang w:val="en-US" w:eastAsia="zh-CN"/>
          <w14:ligatures w14:val="none"/>
        </w:rPr>
      </w:pPr>
      <w:r w:rsidRPr="00BD276E">
        <w:rPr>
          <w:rFonts w:eastAsia="SimSun" w:cs="Arial"/>
          <w:b/>
          <w:kern w:val="2"/>
          <w:sz w:val="28"/>
          <w:szCs w:val="28"/>
          <w:lang w:val="en-US" w:eastAsia="zh-CN"/>
          <w14:ligatures w14:val="none"/>
        </w:rPr>
        <w:t>Bengaluru, India, Aug 25th – 29th, 2025</w:t>
      </w:r>
    </w:p>
    <w:p w14:paraId="562239C2" w14:textId="77777777" w:rsidR="00D83783" w:rsidRPr="00D4310B" w:rsidRDefault="00D83783" w:rsidP="00C5369A">
      <w:pPr>
        <w:pStyle w:val="CRCoverPage"/>
        <w:tabs>
          <w:tab w:val="left" w:pos="1980"/>
        </w:tabs>
        <w:spacing w:after="0"/>
        <w:jc w:val="both"/>
        <w:rPr>
          <w:rFonts w:cs="Arial"/>
          <w:b/>
          <w:bCs/>
          <w:sz w:val="24"/>
          <w:lang w:val="en-CA"/>
        </w:rPr>
      </w:pPr>
    </w:p>
    <w:p w14:paraId="5D0D8D92" w14:textId="34BC6CD3" w:rsidR="00F674DB" w:rsidRPr="00FB70AB" w:rsidRDefault="00F674DB" w:rsidP="00F674DB">
      <w:pPr>
        <w:pStyle w:val="CRCoverPage"/>
        <w:tabs>
          <w:tab w:val="left" w:pos="1980"/>
        </w:tabs>
        <w:spacing w:after="0" w:line="276" w:lineRule="auto"/>
        <w:contextualSpacing/>
        <w:jc w:val="both"/>
        <w:rPr>
          <w:rFonts w:cs="Arial"/>
          <w:b/>
          <w:bCs/>
          <w:sz w:val="22"/>
          <w:szCs w:val="22"/>
          <w:lang w:val="en-US" w:eastAsia="ja-JP"/>
        </w:rPr>
      </w:pPr>
      <w:r w:rsidRPr="00FB70AB">
        <w:rPr>
          <w:rFonts w:cs="Arial"/>
          <w:b/>
          <w:bCs/>
          <w:sz w:val="22"/>
          <w:szCs w:val="22"/>
          <w:lang w:val="en-US"/>
        </w:rPr>
        <w:t>Agenda Item:</w:t>
      </w:r>
      <w:r w:rsidRPr="00FB70AB">
        <w:rPr>
          <w:rFonts w:cs="Arial"/>
          <w:b/>
          <w:bCs/>
          <w:sz w:val="22"/>
          <w:szCs w:val="22"/>
          <w:lang w:val="en-US"/>
        </w:rPr>
        <w:tab/>
      </w:r>
      <w:r w:rsidR="0016317F" w:rsidRPr="00FB70AB">
        <w:rPr>
          <w:rFonts w:cs="Arial"/>
          <w:b/>
          <w:bCs/>
          <w:sz w:val="22"/>
          <w:szCs w:val="22"/>
          <w:lang w:val="en-US"/>
        </w:rPr>
        <w:t>8.</w:t>
      </w:r>
      <w:r w:rsidR="00C75948" w:rsidRPr="00FB70AB">
        <w:rPr>
          <w:rFonts w:cs="Arial"/>
          <w:b/>
          <w:bCs/>
          <w:sz w:val="22"/>
          <w:szCs w:val="22"/>
          <w:lang w:val="en-US"/>
        </w:rPr>
        <w:t>7</w:t>
      </w:r>
    </w:p>
    <w:p w14:paraId="6BFD0B8E" w14:textId="77777777" w:rsidR="00F674DB" w:rsidRPr="00FB70AB" w:rsidRDefault="00F674DB" w:rsidP="00F674DB">
      <w:pPr>
        <w:tabs>
          <w:tab w:val="left" w:pos="1985"/>
        </w:tabs>
        <w:spacing w:line="276" w:lineRule="auto"/>
        <w:contextualSpacing/>
        <w:rPr>
          <w:rFonts w:ascii="Arial" w:hAnsi="Arial" w:cs="Arial"/>
          <w:bCs/>
          <w:sz w:val="22"/>
          <w:szCs w:val="22"/>
        </w:rPr>
      </w:pPr>
      <w:r w:rsidRPr="00FB70AB">
        <w:rPr>
          <w:rFonts w:ascii="Arial" w:hAnsi="Arial" w:cs="Arial"/>
          <w:b/>
          <w:bCs/>
          <w:sz w:val="22"/>
          <w:szCs w:val="22"/>
        </w:rPr>
        <w:t>Source:</w:t>
      </w:r>
      <w:r w:rsidRPr="00FB70AB">
        <w:rPr>
          <w:rFonts w:ascii="Arial" w:hAnsi="Arial" w:cs="Arial"/>
          <w:b/>
          <w:bCs/>
          <w:sz w:val="22"/>
          <w:szCs w:val="22"/>
        </w:rPr>
        <w:tab/>
        <w:t>InterDigital, Inc.</w:t>
      </w:r>
    </w:p>
    <w:p w14:paraId="17B03ECC" w14:textId="065888FD" w:rsidR="00552A8C" w:rsidRPr="00FB70AB" w:rsidRDefault="00F674DB" w:rsidP="00552A8C">
      <w:pPr>
        <w:spacing w:line="276" w:lineRule="auto"/>
        <w:ind w:left="1985" w:hanging="1985"/>
        <w:contextualSpacing/>
        <w:rPr>
          <w:rFonts w:ascii="Arial" w:hAnsi="Arial" w:cs="Arial"/>
          <w:b/>
          <w:bCs/>
          <w:sz w:val="22"/>
          <w:szCs w:val="22"/>
        </w:rPr>
      </w:pPr>
      <w:r w:rsidRPr="00FB70AB">
        <w:rPr>
          <w:rFonts w:ascii="Arial" w:hAnsi="Arial" w:cs="Arial"/>
          <w:b/>
          <w:bCs/>
          <w:sz w:val="22"/>
          <w:szCs w:val="22"/>
        </w:rPr>
        <w:t>Title:</w:t>
      </w:r>
      <w:r w:rsidRPr="00FB70AB">
        <w:rPr>
          <w:rFonts w:ascii="Arial" w:hAnsi="Arial" w:cs="Arial"/>
          <w:b/>
          <w:bCs/>
          <w:sz w:val="22"/>
          <w:szCs w:val="22"/>
        </w:rPr>
        <w:tab/>
      </w:r>
      <w:r w:rsidR="00E835D2" w:rsidRPr="00E835D2">
        <w:rPr>
          <w:rFonts w:ascii="Arial" w:hAnsi="Arial" w:cs="Arial"/>
          <w:b/>
          <w:bCs/>
          <w:sz w:val="22"/>
          <w:szCs w:val="22"/>
        </w:rPr>
        <w:t>Maintenance for ISAC channel model in TR 38.901</w:t>
      </w:r>
    </w:p>
    <w:p w14:paraId="5846DB22" w14:textId="323789DA" w:rsidR="00F674DB" w:rsidRPr="00FB70AB" w:rsidRDefault="00F674DB" w:rsidP="00F674DB">
      <w:pPr>
        <w:spacing w:line="276" w:lineRule="auto"/>
        <w:ind w:left="1985" w:hanging="1985"/>
        <w:contextualSpacing/>
        <w:rPr>
          <w:rFonts w:ascii="Arial" w:hAnsi="Arial" w:cs="Arial"/>
          <w:b/>
          <w:bCs/>
          <w:sz w:val="22"/>
          <w:szCs w:val="22"/>
        </w:rPr>
      </w:pPr>
      <w:r w:rsidRPr="00FB70AB">
        <w:rPr>
          <w:rFonts w:ascii="Arial" w:hAnsi="Arial" w:cs="Arial"/>
          <w:b/>
          <w:bCs/>
          <w:sz w:val="22"/>
          <w:szCs w:val="22"/>
        </w:rPr>
        <w:t>Document for:</w:t>
      </w:r>
      <w:r w:rsidRPr="00FB70AB">
        <w:rPr>
          <w:rFonts w:ascii="Arial" w:hAnsi="Arial" w:cs="Arial"/>
          <w:b/>
          <w:bCs/>
          <w:sz w:val="22"/>
          <w:szCs w:val="22"/>
        </w:rPr>
        <w:tab/>
        <w:t>Discussion and Decision</w:t>
      </w:r>
    </w:p>
    <w:p w14:paraId="315186D0" w14:textId="724DC7EE" w:rsidR="00F674DB" w:rsidRPr="004006A2" w:rsidRDefault="003A45B2" w:rsidP="00F674DB">
      <w:pPr>
        <w:pStyle w:val="Heading1"/>
        <w:tabs>
          <w:tab w:val="clear" w:pos="360"/>
        </w:tabs>
        <w:jc w:val="both"/>
        <w:rPr>
          <w:rFonts w:ascii="Arial" w:hAnsi="Arial" w:cs="Arial"/>
          <w:sz w:val="32"/>
          <w:szCs w:val="32"/>
        </w:rPr>
      </w:pPr>
      <w:r w:rsidRPr="004006A2">
        <w:rPr>
          <w:rFonts w:ascii="Arial" w:hAnsi="Arial" w:cs="Arial"/>
          <w:sz w:val="32"/>
          <w:szCs w:val="32"/>
        </w:rPr>
        <w:t>Discussion</w:t>
      </w:r>
    </w:p>
    <w:p w14:paraId="4840CA27" w14:textId="20D484A2" w:rsidR="008B34A6" w:rsidRPr="007069BF" w:rsidRDefault="00662F0D" w:rsidP="003678F1">
      <w:pPr>
        <w:jc w:val="both"/>
        <w:rPr>
          <w:rFonts w:ascii="Arial" w:hAnsi="Arial" w:cs="Arial"/>
          <w:sz w:val="20"/>
          <w:szCs w:val="20"/>
          <w:lang w:eastAsia="zh-CN"/>
        </w:rPr>
      </w:pPr>
      <w:r w:rsidRPr="007069BF">
        <w:rPr>
          <w:rFonts w:ascii="Arial" w:hAnsi="Arial" w:cs="Arial"/>
          <w:sz w:val="20"/>
          <w:szCs w:val="20"/>
          <w:lang w:eastAsia="zh-CN"/>
        </w:rPr>
        <w:t xml:space="preserve">In RAN#102, </w:t>
      </w:r>
      <w:r w:rsidR="008D1DF0">
        <w:rPr>
          <w:rFonts w:ascii="Arial" w:hAnsi="Arial" w:cs="Arial"/>
          <w:sz w:val="20"/>
          <w:szCs w:val="20"/>
          <w:lang w:eastAsia="zh-CN"/>
        </w:rPr>
        <w:t xml:space="preserve">a </w:t>
      </w:r>
      <w:r w:rsidRPr="007069BF">
        <w:rPr>
          <w:rFonts w:ascii="Arial" w:hAnsi="Arial" w:cs="Arial"/>
          <w:sz w:val="20"/>
          <w:szCs w:val="20"/>
          <w:lang w:eastAsia="zh-CN"/>
        </w:rPr>
        <w:t xml:space="preserve">study </w:t>
      </w:r>
      <w:r w:rsidR="008D1DF0">
        <w:rPr>
          <w:rFonts w:ascii="Arial" w:hAnsi="Arial" w:cs="Arial"/>
          <w:sz w:val="20"/>
          <w:szCs w:val="20"/>
          <w:lang w:eastAsia="zh-CN"/>
        </w:rPr>
        <w:t xml:space="preserve">on </w:t>
      </w:r>
      <w:r w:rsidRPr="007069BF">
        <w:rPr>
          <w:rFonts w:ascii="Arial" w:hAnsi="Arial" w:cs="Arial"/>
          <w:sz w:val="20"/>
          <w:szCs w:val="20"/>
          <w:lang w:eastAsia="zh-CN"/>
        </w:rPr>
        <w:t xml:space="preserve">channel models for Integrated Sensing and Communication (ISAC) in preparation for Rel. 19 was approved </w:t>
      </w:r>
      <w:r w:rsidRPr="007069BF">
        <w:rPr>
          <w:rFonts w:ascii="Arial" w:hAnsi="Arial" w:cs="Arial"/>
          <w:i/>
          <w:iCs/>
          <w:sz w:val="20"/>
          <w:szCs w:val="20"/>
          <w:lang w:eastAsia="zh-CN"/>
        </w:rPr>
        <w:t>(FS_Sensing_NR)</w:t>
      </w:r>
      <w:r w:rsidR="008D1DF0">
        <w:rPr>
          <w:rFonts w:ascii="Arial" w:hAnsi="Arial" w:cs="Arial"/>
          <w:i/>
          <w:iCs/>
          <w:sz w:val="20"/>
          <w:szCs w:val="20"/>
          <w:lang w:eastAsia="zh-CN"/>
        </w:rPr>
        <w:t xml:space="preserve"> </w:t>
      </w:r>
      <w:r w:rsidR="008D1DF0" w:rsidRPr="007069BF">
        <w:rPr>
          <w:rFonts w:ascii="Arial" w:hAnsi="Arial" w:cs="Arial"/>
          <w:sz w:val="20"/>
          <w:szCs w:val="20"/>
          <w:lang w:eastAsia="zh-CN"/>
        </w:rPr>
        <w:t>[1]</w:t>
      </w:r>
      <w:r w:rsidR="008D1DF0">
        <w:rPr>
          <w:rFonts w:ascii="Arial" w:hAnsi="Arial" w:cs="Arial"/>
          <w:sz w:val="20"/>
          <w:szCs w:val="20"/>
          <w:lang w:eastAsia="zh-CN"/>
        </w:rPr>
        <w:t xml:space="preserve">. </w:t>
      </w:r>
      <w:r w:rsidRPr="007069BF">
        <w:rPr>
          <w:rFonts w:ascii="Arial" w:hAnsi="Arial" w:cs="Arial"/>
          <w:sz w:val="20"/>
          <w:szCs w:val="20"/>
          <w:lang w:eastAsia="zh-CN"/>
        </w:rPr>
        <w:t xml:space="preserve"> </w:t>
      </w:r>
      <w:r w:rsidR="008D1DF0">
        <w:rPr>
          <w:rFonts w:ascii="Arial" w:hAnsi="Arial" w:cs="Arial"/>
          <w:sz w:val="20"/>
          <w:szCs w:val="20"/>
          <w:lang w:eastAsia="zh-CN"/>
        </w:rPr>
        <w:t>Following the completion of Rel-19 work, the</w:t>
      </w:r>
      <w:r w:rsidRPr="007069BF">
        <w:rPr>
          <w:rFonts w:ascii="Arial" w:hAnsi="Arial" w:cs="Arial"/>
          <w:sz w:val="20"/>
          <w:szCs w:val="20"/>
          <w:lang w:eastAsia="zh-CN"/>
        </w:rPr>
        <w:t xml:space="preserve"> CR for TR</w:t>
      </w:r>
      <w:r w:rsidR="009E38CA" w:rsidRPr="007069BF">
        <w:rPr>
          <w:rFonts w:ascii="Arial" w:hAnsi="Arial" w:cs="Arial"/>
          <w:sz w:val="20"/>
          <w:szCs w:val="20"/>
          <w:lang w:eastAsia="zh-CN"/>
        </w:rPr>
        <w:t xml:space="preserve"> </w:t>
      </w:r>
      <w:r w:rsidRPr="007069BF">
        <w:rPr>
          <w:rFonts w:ascii="Arial" w:hAnsi="Arial" w:cs="Arial"/>
          <w:sz w:val="20"/>
          <w:szCs w:val="20"/>
          <w:lang w:eastAsia="zh-CN"/>
        </w:rPr>
        <w:t>38.901 to introduce ISAC channel model</w:t>
      </w:r>
      <w:r w:rsidR="008D1DF0">
        <w:rPr>
          <w:rFonts w:ascii="Arial" w:hAnsi="Arial" w:cs="Arial"/>
          <w:sz w:val="20"/>
          <w:szCs w:val="20"/>
          <w:lang w:eastAsia="zh-CN"/>
        </w:rPr>
        <w:t>s</w:t>
      </w:r>
      <w:r w:rsidRPr="007069BF">
        <w:rPr>
          <w:rFonts w:ascii="Arial" w:hAnsi="Arial" w:cs="Arial"/>
          <w:sz w:val="20"/>
          <w:szCs w:val="20"/>
          <w:lang w:eastAsia="zh-CN"/>
        </w:rPr>
        <w:t xml:space="preserve"> was approved at RAN#108 [2]. </w:t>
      </w:r>
    </w:p>
    <w:p w14:paraId="69D62406" w14:textId="13F1088E" w:rsidR="009E38CA" w:rsidRDefault="009E38CA" w:rsidP="008329E3">
      <w:pPr>
        <w:spacing w:before="240"/>
        <w:rPr>
          <w:rFonts w:ascii="Arial" w:hAnsi="Arial" w:cs="Arial"/>
          <w:b/>
          <w:bCs/>
          <w:sz w:val="20"/>
          <w:szCs w:val="20"/>
          <w:lang w:eastAsia="zh-CN"/>
        </w:rPr>
      </w:pPr>
      <w:r w:rsidRPr="007069BF">
        <w:rPr>
          <w:rFonts w:ascii="Arial" w:hAnsi="Arial" w:cs="Arial"/>
          <w:b/>
          <w:bCs/>
          <w:sz w:val="20"/>
          <w:szCs w:val="20"/>
        </w:rPr>
        <w:t>Observation</w:t>
      </w:r>
      <w:r w:rsidR="006740F8">
        <w:rPr>
          <w:rFonts w:ascii="Arial" w:hAnsi="Arial" w:cs="Arial"/>
          <w:b/>
          <w:bCs/>
          <w:sz w:val="20"/>
          <w:szCs w:val="20"/>
        </w:rPr>
        <w:t>-</w:t>
      </w:r>
      <w:r w:rsidRPr="007069BF">
        <w:rPr>
          <w:rFonts w:ascii="Arial" w:hAnsi="Arial" w:cs="Arial"/>
          <w:b/>
          <w:bCs/>
          <w:sz w:val="20"/>
          <w:szCs w:val="20"/>
        </w:rPr>
        <w:t xml:space="preserve">1: The CR to </w:t>
      </w:r>
      <w:r w:rsidRPr="007069BF">
        <w:rPr>
          <w:rFonts w:ascii="Arial" w:hAnsi="Arial" w:cs="Arial"/>
          <w:b/>
          <w:bCs/>
          <w:sz w:val="20"/>
          <w:szCs w:val="20"/>
          <w:lang w:eastAsia="zh-CN"/>
        </w:rPr>
        <w:t xml:space="preserve">introduce ISAC channel models in TR 38.901 was recently approved </w:t>
      </w:r>
      <w:r w:rsidR="00235A32" w:rsidRPr="007069BF">
        <w:rPr>
          <w:rFonts w:ascii="Arial" w:hAnsi="Arial" w:cs="Arial"/>
          <w:b/>
          <w:bCs/>
          <w:sz w:val="20"/>
          <w:szCs w:val="20"/>
          <w:lang w:eastAsia="zh-CN"/>
        </w:rPr>
        <w:t xml:space="preserve">in </w:t>
      </w:r>
      <w:r w:rsidR="005D0E16">
        <w:rPr>
          <w:rFonts w:ascii="Arial" w:hAnsi="Arial" w:cs="Arial"/>
          <w:b/>
          <w:bCs/>
          <w:sz w:val="20"/>
          <w:szCs w:val="20"/>
          <w:lang w:eastAsia="zh-CN"/>
        </w:rPr>
        <w:t xml:space="preserve">RAN#108 </w:t>
      </w:r>
      <w:r w:rsidR="00235A32" w:rsidRPr="007069BF">
        <w:rPr>
          <w:rFonts w:ascii="Arial" w:hAnsi="Arial" w:cs="Arial"/>
          <w:b/>
          <w:bCs/>
          <w:sz w:val="20"/>
          <w:szCs w:val="20"/>
          <w:lang w:eastAsia="zh-CN"/>
        </w:rPr>
        <w:t xml:space="preserve">[2] </w:t>
      </w:r>
      <w:r w:rsidRPr="007069BF">
        <w:rPr>
          <w:rFonts w:ascii="Arial" w:hAnsi="Arial" w:cs="Arial"/>
          <w:b/>
          <w:bCs/>
          <w:sz w:val="20"/>
          <w:szCs w:val="20"/>
          <w:lang w:eastAsia="zh-CN"/>
        </w:rPr>
        <w:t xml:space="preserve">and is currently under maintenance.  </w:t>
      </w:r>
    </w:p>
    <w:p w14:paraId="5A03EDFC" w14:textId="2C4F11EA" w:rsidR="000B2228" w:rsidRPr="008329E3" w:rsidRDefault="000B2228" w:rsidP="008329E3">
      <w:pPr>
        <w:spacing w:before="240"/>
        <w:rPr>
          <w:rFonts w:ascii="Arial" w:hAnsi="Arial" w:cs="Arial"/>
          <w:sz w:val="20"/>
          <w:szCs w:val="20"/>
        </w:rPr>
      </w:pPr>
      <w:r w:rsidRPr="007069BF">
        <w:rPr>
          <w:rFonts w:ascii="Arial" w:hAnsi="Arial" w:cs="Arial"/>
          <w:sz w:val="20"/>
          <w:szCs w:val="20"/>
          <w:lang w:eastAsia="zh-CN"/>
        </w:rPr>
        <w:t>In this contribution, we provide text proposals regarding the approved TR 38.901 (ISAC Channel Modelling) as part of its maintenance (AI 8.7).</w:t>
      </w:r>
    </w:p>
    <w:p w14:paraId="62A0C5D1" w14:textId="360E27C6" w:rsidR="004905E0" w:rsidRPr="004006A2" w:rsidRDefault="002334F1" w:rsidP="004905E0">
      <w:pPr>
        <w:pStyle w:val="Heading1"/>
        <w:jc w:val="both"/>
        <w:rPr>
          <w:rFonts w:ascii="Arial" w:hAnsi="Arial" w:cs="Arial"/>
          <w:sz w:val="32"/>
          <w:szCs w:val="28"/>
        </w:rPr>
      </w:pPr>
      <w:r w:rsidRPr="004006A2">
        <w:rPr>
          <w:rFonts w:ascii="Arial" w:hAnsi="Arial" w:cs="Arial"/>
          <w:sz w:val="32"/>
          <w:szCs w:val="28"/>
        </w:rPr>
        <w:t xml:space="preserve">Text Proposals </w:t>
      </w:r>
    </w:p>
    <w:p w14:paraId="467AE038" w14:textId="62C27770" w:rsidR="00A671A1" w:rsidRPr="00801B2E" w:rsidRDefault="00A671A1" w:rsidP="008329E3">
      <w:pPr>
        <w:spacing w:after="240"/>
        <w:rPr>
          <w:rFonts w:ascii="Arial" w:hAnsi="Arial" w:cs="Arial"/>
          <w:sz w:val="20"/>
          <w:szCs w:val="20"/>
          <w:lang w:eastAsia="zh-CN"/>
        </w:rPr>
      </w:pPr>
      <w:r w:rsidRPr="00801B2E">
        <w:rPr>
          <w:rFonts w:ascii="Arial" w:hAnsi="Arial" w:cs="Arial"/>
          <w:sz w:val="20"/>
          <w:szCs w:val="20"/>
          <w:lang w:eastAsia="zh-CN"/>
        </w:rPr>
        <w:t xml:space="preserve">The current CR </w:t>
      </w:r>
      <w:r w:rsidR="0075663C" w:rsidRPr="00801B2E">
        <w:rPr>
          <w:rFonts w:ascii="Arial" w:hAnsi="Arial" w:cs="Arial"/>
          <w:sz w:val="20"/>
          <w:szCs w:val="20"/>
          <w:lang w:eastAsia="zh-CN"/>
        </w:rPr>
        <w:t xml:space="preserve">[2] </w:t>
      </w:r>
      <w:r w:rsidRPr="00801B2E">
        <w:rPr>
          <w:rFonts w:ascii="Arial" w:hAnsi="Arial" w:cs="Arial"/>
          <w:sz w:val="20"/>
          <w:szCs w:val="20"/>
          <w:lang w:eastAsia="zh-CN"/>
        </w:rPr>
        <w:t>includes a list of abbreviations</w:t>
      </w:r>
      <w:r w:rsidR="0075663C" w:rsidRPr="00801B2E">
        <w:rPr>
          <w:rFonts w:ascii="Arial" w:hAnsi="Arial" w:cs="Arial"/>
          <w:sz w:val="20"/>
          <w:szCs w:val="20"/>
          <w:lang w:eastAsia="zh-CN"/>
        </w:rPr>
        <w:t xml:space="preserve"> in Section 3.3</w:t>
      </w:r>
      <w:r w:rsidRPr="00801B2E">
        <w:rPr>
          <w:rFonts w:ascii="Arial" w:hAnsi="Arial" w:cs="Arial"/>
          <w:sz w:val="20"/>
          <w:szCs w:val="20"/>
          <w:lang w:eastAsia="zh-CN"/>
        </w:rPr>
        <w:t xml:space="preserve">, but the </w:t>
      </w:r>
      <w:r w:rsidR="000B2228">
        <w:rPr>
          <w:rFonts w:ascii="Arial" w:hAnsi="Arial" w:cs="Arial"/>
          <w:sz w:val="20"/>
          <w:szCs w:val="20"/>
          <w:lang w:eastAsia="zh-CN"/>
        </w:rPr>
        <w:t>readability of the document</w:t>
      </w:r>
      <w:r w:rsidR="000B2228" w:rsidRPr="00801B2E">
        <w:rPr>
          <w:rFonts w:ascii="Arial" w:hAnsi="Arial" w:cs="Arial"/>
          <w:sz w:val="20"/>
          <w:szCs w:val="20"/>
          <w:lang w:eastAsia="zh-CN"/>
        </w:rPr>
        <w:t xml:space="preserve"> </w:t>
      </w:r>
      <w:r w:rsidRPr="00801B2E">
        <w:rPr>
          <w:rFonts w:ascii="Arial" w:hAnsi="Arial" w:cs="Arial"/>
          <w:sz w:val="20"/>
          <w:szCs w:val="20"/>
          <w:lang w:eastAsia="zh-CN"/>
        </w:rPr>
        <w:t xml:space="preserve">can be further </w:t>
      </w:r>
      <w:r w:rsidR="000B2228">
        <w:rPr>
          <w:rFonts w:ascii="Arial" w:hAnsi="Arial" w:cs="Arial"/>
          <w:sz w:val="20"/>
          <w:szCs w:val="20"/>
          <w:lang w:eastAsia="zh-CN"/>
        </w:rPr>
        <w:t xml:space="preserve">improved </w:t>
      </w:r>
      <w:r w:rsidRPr="00801B2E">
        <w:rPr>
          <w:rFonts w:ascii="Arial" w:hAnsi="Arial" w:cs="Arial"/>
          <w:sz w:val="20"/>
          <w:szCs w:val="20"/>
          <w:lang w:eastAsia="zh-CN"/>
        </w:rPr>
        <w:t xml:space="preserve">by </w:t>
      </w:r>
      <w:r w:rsidR="000B2228">
        <w:rPr>
          <w:rFonts w:ascii="Arial" w:hAnsi="Arial" w:cs="Arial"/>
          <w:sz w:val="20"/>
          <w:szCs w:val="20"/>
          <w:lang w:eastAsia="zh-CN"/>
        </w:rPr>
        <w:t xml:space="preserve">defining </w:t>
      </w:r>
      <w:r w:rsidRPr="00801B2E">
        <w:rPr>
          <w:rFonts w:ascii="Arial" w:hAnsi="Arial" w:cs="Arial"/>
          <w:sz w:val="20"/>
          <w:szCs w:val="20"/>
          <w:lang w:eastAsia="zh-CN"/>
        </w:rPr>
        <w:t xml:space="preserve">additional </w:t>
      </w:r>
      <w:r w:rsidR="000B2228">
        <w:rPr>
          <w:rFonts w:ascii="Arial" w:hAnsi="Arial" w:cs="Arial"/>
          <w:sz w:val="20"/>
          <w:szCs w:val="20"/>
          <w:lang w:eastAsia="zh-CN"/>
        </w:rPr>
        <w:t>terms</w:t>
      </w:r>
      <w:r w:rsidRPr="00801B2E">
        <w:rPr>
          <w:rFonts w:ascii="Arial" w:hAnsi="Arial" w:cs="Arial"/>
          <w:sz w:val="20"/>
          <w:szCs w:val="20"/>
          <w:lang w:eastAsia="zh-CN"/>
        </w:rPr>
        <w:t>.</w:t>
      </w:r>
    </w:p>
    <w:p w14:paraId="593D45B7" w14:textId="4307D85C" w:rsidR="00A671A1" w:rsidRPr="00801B2E" w:rsidRDefault="00A671A1" w:rsidP="001F25F9">
      <w:pPr>
        <w:rPr>
          <w:rFonts w:ascii="Arial" w:hAnsi="Arial" w:cs="Arial"/>
          <w:sz w:val="20"/>
          <w:szCs w:val="20"/>
          <w:lang w:eastAsia="zh-CN"/>
        </w:rPr>
      </w:pPr>
      <w:r w:rsidRPr="00801B2E">
        <w:rPr>
          <w:rFonts w:ascii="Arial" w:hAnsi="Arial" w:cs="Arial"/>
          <w:b/>
          <w:bCs/>
          <w:sz w:val="20"/>
          <w:szCs w:val="20"/>
          <w:lang w:eastAsia="zh-CN"/>
        </w:rPr>
        <w:t>Observation</w:t>
      </w:r>
      <w:r w:rsidR="006740F8">
        <w:rPr>
          <w:rFonts w:ascii="Arial" w:hAnsi="Arial" w:cs="Arial"/>
          <w:b/>
          <w:bCs/>
          <w:sz w:val="20"/>
          <w:szCs w:val="20"/>
          <w:lang w:eastAsia="zh-CN"/>
        </w:rPr>
        <w:t>-</w:t>
      </w:r>
      <w:r w:rsidRPr="00801B2E">
        <w:rPr>
          <w:rFonts w:ascii="Arial" w:hAnsi="Arial" w:cs="Arial"/>
          <w:b/>
          <w:bCs/>
          <w:sz w:val="20"/>
          <w:szCs w:val="20"/>
          <w:lang w:eastAsia="zh-CN"/>
        </w:rPr>
        <w:t xml:space="preserve">2: The list of abbreviations in the </w:t>
      </w:r>
      <w:r w:rsidR="00302B9C" w:rsidRPr="00801B2E">
        <w:rPr>
          <w:rFonts w:ascii="Arial" w:hAnsi="Arial" w:cs="Arial"/>
          <w:b/>
          <w:bCs/>
          <w:sz w:val="20"/>
          <w:szCs w:val="20"/>
          <w:lang w:eastAsia="zh-CN"/>
        </w:rPr>
        <w:t xml:space="preserve">current </w:t>
      </w:r>
      <w:r w:rsidRPr="00801B2E">
        <w:rPr>
          <w:rFonts w:ascii="Arial" w:hAnsi="Arial" w:cs="Arial"/>
          <w:b/>
          <w:bCs/>
          <w:sz w:val="20"/>
          <w:szCs w:val="20"/>
          <w:lang w:eastAsia="zh-CN"/>
        </w:rPr>
        <w:t xml:space="preserve">CR </w:t>
      </w:r>
      <w:r w:rsidR="00302B9C" w:rsidRPr="00801B2E">
        <w:rPr>
          <w:rFonts w:ascii="Arial" w:hAnsi="Arial" w:cs="Arial"/>
          <w:b/>
          <w:bCs/>
          <w:sz w:val="20"/>
          <w:szCs w:val="20"/>
          <w:lang w:eastAsia="zh-CN"/>
        </w:rPr>
        <w:t xml:space="preserve">[2] </w:t>
      </w:r>
      <w:r w:rsidRPr="00801B2E">
        <w:rPr>
          <w:rFonts w:ascii="Arial" w:hAnsi="Arial" w:cs="Arial"/>
          <w:b/>
          <w:bCs/>
          <w:sz w:val="20"/>
          <w:szCs w:val="20"/>
          <w:lang w:eastAsia="zh-CN"/>
        </w:rPr>
        <w:t>is incomplete.</w:t>
      </w:r>
    </w:p>
    <w:p w14:paraId="66D98B4C" w14:textId="794F2543" w:rsidR="00DA6133" w:rsidRPr="00D4310B" w:rsidRDefault="00A671A1" w:rsidP="008329E3">
      <w:pPr>
        <w:spacing w:before="240"/>
        <w:rPr>
          <w:rFonts w:ascii="Arial" w:hAnsi="Arial" w:cs="Arial"/>
          <w:lang w:eastAsia="zh-CN"/>
        </w:rPr>
      </w:pPr>
      <w:r w:rsidRPr="00801B2E">
        <w:rPr>
          <w:rFonts w:ascii="Arial" w:hAnsi="Arial" w:cs="Arial"/>
          <w:b/>
          <w:bCs/>
          <w:sz w:val="20"/>
          <w:szCs w:val="20"/>
          <w:lang w:eastAsia="zh-CN"/>
        </w:rPr>
        <w:t>Proposal</w:t>
      </w:r>
      <w:r w:rsidR="006740F8">
        <w:rPr>
          <w:rFonts w:ascii="Arial" w:hAnsi="Arial" w:cs="Arial"/>
          <w:b/>
          <w:bCs/>
          <w:sz w:val="20"/>
          <w:szCs w:val="20"/>
          <w:lang w:eastAsia="zh-CN"/>
        </w:rPr>
        <w:t>-</w:t>
      </w:r>
      <w:r w:rsidRPr="00801B2E">
        <w:rPr>
          <w:rFonts w:ascii="Arial" w:hAnsi="Arial" w:cs="Arial"/>
          <w:b/>
          <w:bCs/>
          <w:sz w:val="20"/>
          <w:szCs w:val="20"/>
          <w:lang w:eastAsia="zh-CN"/>
        </w:rPr>
        <w:t xml:space="preserve">1: Adopt the </w:t>
      </w:r>
      <w:r w:rsidR="00691B05" w:rsidRPr="00801B2E">
        <w:rPr>
          <w:rFonts w:ascii="Arial" w:hAnsi="Arial" w:cs="Arial"/>
          <w:b/>
          <w:bCs/>
          <w:sz w:val="20"/>
          <w:szCs w:val="20"/>
          <w:lang w:eastAsia="zh-CN"/>
        </w:rPr>
        <w:t xml:space="preserve">proposed </w:t>
      </w:r>
      <w:r w:rsidRPr="00801B2E">
        <w:rPr>
          <w:rFonts w:ascii="Arial" w:hAnsi="Arial" w:cs="Arial"/>
          <w:b/>
          <w:bCs/>
          <w:sz w:val="20"/>
          <w:szCs w:val="20"/>
          <w:lang w:eastAsia="zh-CN"/>
        </w:rPr>
        <w:t xml:space="preserve">Text Proposal 1 </w:t>
      </w:r>
      <w:r w:rsidR="0075663C" w:rsidRPr="00801B2E">
        <w:rPr>
          <w:rFonts w:ascii="Arial" w:hAnsi="Arial" w:cs="Arial"/>
          <w:b/>
          <w:bCs/>
          <w:sz w:val="20"/>
          <w:szCs w:val="20"/>
          <w:lang w:eastAsia="zh-CN"/>
        </w:rPr>
        <w:t xml:space="preserve">in the CR </w:t>
      </w:r>
      <w:r w:rsidRPr="00801B2E">
        <w:rPr>
          <w:rFonts w:ascii="Arial" w:hAnsi="Arial" w:cs="Arial"/>
          <w:b/>
          <w:bCs/>
          <w:sz w:val="20"/>
          <w:szCs w:val="20"/>
          <w:lang w:eastAsia="zh-CN"/>
        </w:rPr>
        <w:t xml:space="preserve">to include abbreviations for </w:t>
      </w:r>
      <w:r w:rsidR="0075663C" w:rsidRPr="00801B2E">
        <w:rPr>
          <w:rFonts w:ascii="Arial" w:hAnsi="Arial" w:cs="Arial"/>
          <w:b/>
          <w:bCs/>
          <w:sz w:val="20"/>
          <w:szCs w:val="20"/>
          <w:lang w:eastAsia="zh-CN"/>
        </w:rPr>
        <w:t xml:space="preserve">the terms </w:t>
      </w:r>
      <w:r w:rsidRPr="00801B2E">
        <w:rPr>
          <w:rFonts w:ascii="Arial" w:hAnsi="Arial" w:cs="Arial"/>
          <w:b/>
          <w:bCs/>
          <w:sz w:val="20"/>
          <w:szCs w:val="20"/>
          <w:lang w:eastAsia="zh-CN"/>
        </w:rPr>
        <w:t>ISAC and RP.</w:t>
      </w:r>
    </w:p>
    <w:p w14:paraId="24B722AE" w14:textId="20D15F87" w:rsidR="00A51B0C" w:rsidRPr="008F7E37" w:rsidRDefault="00A51B0C" w:rsidP="008329E3">
      <w:pPr>
        <w:spacing w:before="240"/>
        <w:jc w:val="center"/>
        <w:rPr>
          <w:rFonts w:ascii="Arial" w:hAnsi="Arial" w:cs="Arial"/>
          <w:i/>
          <w:iCs/>
          <w:color w:val="FF0000"/>
          <w:sz w:val="20"/>
          <w:szCs w:val="20"/>
          <w:lang w:eastAsia="zh-CN"/>
        </w:rPr>
      </w:pPr>
      <w:r w:rsidRPr="008F7E37">
        <w:rPr>
          <w:rFonts w:ascii="Arial" w:hAnsi="Arial" w:cs="Arial"/>
          <w:i/>
          <w:iCs/>
          <w:color w:val="FF0000"/>
          <w:sz w:val="20"/>
          <w:szCs w:val="20"/>
          <w:lang w:eastAsia="zh-CN"/>
        </w:rPr>
        <w:t>* * * *</w:t>
      </w:r>
      <w:r w:rsidR="00D86DC2" w:rsidRPr="008F7E37">
        <w:rPr>
          <w:rFonts w:ascii="Arial" w:hAnsi="Arial" w:cs="Arial"/>
          <w:i/>
          <w:iCs/>
          <w:color w:val="FF0000"/>
          <w:sz w:val="20"/>
          <w:szCs w:val="20"/>
          <w:lang w:eastAsia="zh-CN"/>
        </w:rPr>
        <w:t>Start of Text Proposal</w:t>
      </w:r>
      <w:r w:rsidRPr="008F7E37">
        <w:rPr>
          <w:rFonts w:ascii="Arial" w:hAnsi="Arial" w:cs="Arial"/>
          <w:i/>
          <w:iCs/>
          <w:color w:val="FF0000"/>
          <w:sz w:val="20"/>
          <w:szCs w:val="20"/>
          <w:lang w:eastAsia="zh-CN"/>
        </w:rPr>
        <w:t xml:space="preserve"> 1* * * *</w:t>
      </w:r>
    </w:p>
    <w:p w14:paraId="23664704" w14:textId="4561A0E0" w:rsidR="000D5B31" w:rsidRPr="00D4310B" w:rsidRDefault="000D5B31" w:rsidP="002D64C6">
      <w:pPr>
        <w:rPr>
          <w:rFonts w:ascii="Arial" w:hAnsi="Arial" w:cs="Arial"/>
        </w:rPr>
      </w:pPr>
      <w:bookmarkStart w:id="0" w:name="_Toc493104177"/>
      <w:bookmarkStart w:id="1" w:name="_Toc20320080"/>
      <w:bookmarkStart w:id="2" w:name="_Toc20340099"/>
      <w:bookmarkStart w:id="3" w:name="_Toc152927494"/>
      <w:r w:rsidRPr="00D4310B">
        <w:rPr>
          <w:rFonts w:ascii="Arial" w:hAnsi="Arial" w:cs="Arial"/>
        </w:rPr>
        <w:t>3.3</w:t>
      </w:r>
      <w:r w:rsidR="002D64C6" w:rsidRPr="00D4310B">
        <w:rPr>
          <w:rFonts w:ascii="Arial" w:hAnsi="Arial" w:cs="Arial"/>
        </w:rPr>
        <w:tab/>
      </w:r>
      <w:r w:rsidRPr="00D4310B">
        <w:rPr>
          <w:rFonts w:ascii="Arial" w:hAnsi="Arial" w:cs="Arial"/>
        </w:rPr>
        <w:t>Abbreviations</w:t>
      </w:r>
      <w:bookmarkEnd w:id="0"/>
      <w:bookmarkEnd w:id="1"/>
      <w:bookmarkEnd w:id="2"/>
      <w:bookmarkEnd w:id="3"/>
    </w:p>
    <w:p w14:paraId="0D4140FF" w14:textId="77777777" w:rsidR="000D5B31" w:rsidRPr="00D4310B" w:rsidRDefault="000D5B31" w:rsidP="000D5B31">
      <w:pPr>
        <w:pStyle w:val="EW"/>
        <w:rPr>
          <w:rFonts w:ascii="Arial" w:hAnsi="Arial" w:cs="Arial"/>
        </w:rPr>
      </w:pPr>
      <w:r w:rsidRPr="00D4310B">
        <w:rPr>
          <w:rFonts w:ascii="Arial" w:hAnsi="Arial" w:cs="Arial"/>
        </w:rPr>
        <w:t>ZSD</w:t>
      </w:r>
      <w:r w:rsidRPr="00D4310B">
        <w:rPr>
          <w:rFonts w:ascii="Arial" w:hAnsi="Arial" w:cs="Arial"/>
        </w:rPr>
        <w:tab/>
        <w:t>Zenith angle Spread of Departure</w:t>
      </w:r>
    </w:p>
    <w:p w14:paraId="1B672F83" w14:textId="77777777" w:rsidR="000D5B31" w:rsidRPr="00D4310B" w:rsidRDefault="000D5B31" w:rsidP="000D5B31">
      <w:pPr>
        <w:pStyle w:val="EW"/>
        <w:rPr>
          <w:rFonts w:ascii="Arial" w:hAnsi="Arial" w:cs="Arial"/>
          <w:lang w:eastAsia="zh-CN"/>
        </w:rPr>
      </w:pPr>
      <w:r w:rsidRPr="00D4310B">
        <w:rPr>
          <w:rFonts w:ascii="Arial" w:hAnsi="Arial" w:cs="Arial"/>
          <w:lang w:eastAsia="zh-CN"/>
        </w:rPr>
        <w:t>STX</w:t>
      </w:r>
      <w:r w:rsidRPr="00D4310B">
        <w:rPr>
          <w:rFonts w:ascii="Arial" w:hAnsi="Arial" w:cs="Arial"/>
          <w:lang w:eastAsia="zh-CN"/>
        </w:rPr>
        <w:tab/>
        <w:t>Sensing Transmitter</w:t>
      </w:r>
    </w:p>
    <w:p w14:paraId="609662E5" w14:textId="77777777" w:rsidR="000D5B31" w:rsidRPr="00D4310B" w:rsidRDefault="000D5B31" w:rsidP="000D5B31">
      <w:pPr>
        <w:pStyle w:val="EW"/>
        <w:rPr>
          <w:rFonts w:ascii="Arial" w:hAnsi="Arial" w:cs="Arial"/>
          <w:lang w:eastAsia="zh-CN"/>
        </w:rPr>
      </w:pPr>
      <w:r w:rsidRPr="00D4310B">
        <w:rPr>
          <w:rFonts w:ascii="Arial" w:hAnsi="Arial" w:cs="Arial"/>
          <w:lang w:eastAsia="zh-CN"/>
        </w:rPr>
        <w:t>SRX</w:t>
      </w:r>
      <w:r w:rsidRPr="00D4310B">
        <w:rPr>
          <w:rFonts w:ascii="Arial" w:hAnsi="Arial" w:cs="Arial"/>
          <w:lang w:eastAsia="zh-CN"/>
        </w:rPr>
        <w:tab/>
        <w:t>Sensing Receiver</w:t>
      </w:r>
    </w:p>
    <w:p w14:paraId="045CCEC6" w14:textId="77777777" w:rsidR="000D5B31" w:rsidRPr="00D4310B" w:rsidRDefault="000D5B31" w:rsidP="000D5B31">
      <w:pPr>
        <w:pStyle w:val="EW"/>
        <w:rPr>
          <w:rFonts w:ascii="Arial" w:hAnsi="Arial" w:cs="Arial"/>
          <w:lang w:eastAsia="zh-CN"/>
        </w:rPr>
      </w:pPr>
      <w:r w:rsidRPr="00D4310B">
        <w:rPr>
          <w:rFonts w:ascii="Arial" w:hAnsi="Arial" w:cs="Arial"/>
          <w:lang w:eastAsia="zh-CN"/>
        </w:rPr>
        <w:t>ST</w:t>
      </w:r>
      <w:r w:rsidRPr="00D4310B">
        <w:rPr>
          <w:rFonts w:ascii="Arial" w:hAnsi="Arial" w:cs="Arial"/>
          <w:lang w:eastAsia="zh-CN"/>
        </w:rPr>
        <w:tab/>
        <w:t>Sensing Target</w:t>
      </w:r>
    </w:p>
    <w:p w14:paraId="777544C3" w14:textId="77777777" w:rsidR="000D5B31" w:rsidRPr="00D4310B" w:rsidRDefault="000D5B31" w:rsidP="000D5B31">
      <w:pPr>
        <w:pStyle w:val="EW"/>
        <w:rPr>
          <w:rFonts w:ascii="Arial" w:hAnsi="Arial" w:cs="Arial"/>
          <w:lang w:eastAsia="zh-CN"/>
        </w:rPr>
      </w:pPr>
      <w:r w:rsidRPr="00D4310B">
        <w:rPr>
          <w:rFonts w:ascii="Arial" w:hAnsi="Arial" w:cs="Arial"/>
          <w:lang w:eastAsia="zh-CN"/>
        </w:rPr>
        <w:t>SPST</w:t>
      </w:r>
      <w:r w:rsidRPr="00D4310B">
        <w:rPr>
          <w:rFonts w:ascii="Arial" w:hAnsi="Arial" w:cs="Arial"/>
          <w:lang w:eastAsia="zh-CN"/>
        </w:rPr>
        <w:tab/>
        <w:t>Scattering Point of a ST</w:t>
      </w:r>
    </w:p>
    <w:p w14:paraId="68DBEDF0" w14:textId="77777777" w:rsidR="000D5B31" w:rsidRPr="00D4310B" w:rsidRDefault="000D5B31" w:rsidP="000D5B31">
      <w:pPr>
        <w:pStyle w:val="EW"/>
        <w:rPr>
          <w:rFonts w:ascii="Arial" w:hAnsi="Arial" w:cs="Arial"/>
          <w:lang w:eastAsia="zh-CN"/>
        </w:rPr>
      </w:pPr>
      <w:r w:rsidRPr="00D4310B">
        <w:rPr>
          <w:rFonts w:ascii="Arial" w:hAnsi="Arial" w:cs="Arial"/>
          <w:lang w:eastAsia="zh-CN"/>
        </w:rPr>
        <w:t>RCS</w:t>
      </w:r>
      <w:r w:rsidRPr="00D4310B">
        <w:rPr>
          <w:rFonts w:ascii="Arial" w:hAnsi="Arial" w:cs="Arial"/>
          <w:lang w:eastAsia="zh-CN"/>
        </w:rPr>
        <w:tab/>
        <w:t>Radar Cross-Section</w:t>
      </w:r>
    </w:p>
    <w:p w14:paraId="58440F31" w14:textId="77777777" w:rsidR="000D5B31" w:rsidRPr="00D4310B" w:rsidRDefault="000D5B31" w:rsidP="000D5B31">
      <w:pPr>
        <w:pStyle w:val="EW"/>
        <w:rPr>
          <w:rFonts w:ascii="Arial" w:hAnsi="Arial" w:cs="Arial"/>
          <w:lang w:eastAsia="zh-CN"/>
        </w:rPr>
      </w:pPr>
      <w:r w:rsidRPr="00D4310B">
        <w:rPr>
          <w:rFonts w:ascii="Arial" w:hAnsi="Arial" w:cs="Arial"/>
          <w:lang w:eastAsia="zh-CN"/>
        </w:rPr>
        <w:t>EO</w:t>
      </w:r>
      <w:r w:rsidRPr="00D4310B">
        <w:rPr>
          <w:rFonts w:ascii="Arial" w:hAnsi="Arial" w:cs="Arial"/>
          <w:lang w:eastAsia="zh-CN"/>
        </w:rPr>
        <w:tab/>
        <w:t>Environment Object</w:t>
      </w:r>
    </w:p>
    <w:p w14:paraId="4607A012" w14:textId="77777777" w:rsidR="000D5B31" w:rsidRPr="00D4310B" w:rsidRDefault="000D5B31" w:rsidP="000D5B31">
      <w:pPr>
        <w:pStyle w:val="EW"/>
        <w:rPr>
          <w:rFonts w:ascii="Arial" w:hAnsi="Arial" w:cs="Arial"/>
          <w:lang w:eastAsia="zh-CN"/>
        </w:rPr>
      </w:pPr>
      <w:r w:rsidRPr="00D4310B">
        <w:rPr>
          <w:rFonts w:ascii="Arial" w:hAnsi="Arial" w:cs="Arial"/>
          <w:lang w:eastAsia="zh-CN"/>
        </w:rPr>
        <w:t>UAV</w:t>
      </w:r>
      <w:r w:rsidRPr="00D4310B">
        <w:rPr>
          <w:rFonts w:ascii="Arial" w:hAnsi="Arial" w:cs="Arial"/>
          <w:lang w:eastAsia="zh-CN"/>
        </w:rPr>
        <w:tab/>
        <w:t>Unmanned Aerial Vehicle</w:t>
      </w:r>
    </w:p>
    <w:p w14:paraId="2D94A124" w14:textId="77777777" w:rsidR="000D5B31" w:rsidRPr="00D4310B" w:rsidRDefault="000D5B31" w:rsidP="000D5B31">
      <w:pPr>
        <w:pStyle w:val="EW"/>
        <w:rPr>
          <w:rFonts w:ascii="Arial" w:hAnsi="Arial" w:cs="Arial"/>
          <w:bCs/>
        </w:rPr>
      </w:pPr>
      <w:r w:rsidRPr="00D4310B">
        <w:rPr>
          <w:rFonts w:ascii="Arial" w:hAnsi="Arial" w:cs="Arial"/>
          <w:lang w:eastAsia="zh-CN"/>
        </w:rPr>
        <w:t>AGV</w:t>
      </w:r>
      <w:r w:rsidRPr="00D4310B">
        <w:rPr>
          <w:rFonts w:ascii="Arial" w:hAnsi="Arial" w:cs="Arial"/>
          <w:lang w:eastAsia="zh-CN"/>
        </w:rPr>
        <w:tab/>
      </w:r>
      <w:r w:rsidRPr="00D4310B">
        <w:rPr>
          <w:rFonts w:ascii="Arial" w:hAnsi="Arial" w:cs="Arial"/>
          <w:bCs/>
        </w:rPr>
        <w:t>Automated Guided Vehicles</w:t>
      </w:r>
    </w:p>
    <w:p w14:paraId="78EBCE76" w14:textId="43AE95C9" w:rsidR="000D5B31" w:rsidRPr="00D4310B" w:rsidRDefault="000D5B31" w:rsidP="000D5B31">
      <w:pPr>
        <w:pStyle w:val="EW"/>
        <w:rPr>
          <w:rFonts w:ascii="Arial" w:hAnsi="Arial" w:cs="Arial"/>
          <w:bCs/>
          <w:color w:val="FF0000"/>
        </w:rPr>
      </w:pPr>
      <w:r w:rsidRPr="00D4310B">
        <w:rPr>
          <w:rFonts w:ascii="Arial" w:hAnsi="Arial" w:cs="Arial"/>
          <w:bCs/>
          <w:color w:val="FF0000"/>
        </w:rPr>
        <w:t>ISAC</w:t>
      </w:r>
      <w:r w:rsidRPr="00D4310B">
        <w:rPr>
          <w:rFonts w:ascii="Arial" w:hAnsi="Arial" w:cs="Arial"/>
          <w:bCs/>
          <w:color w:val="FF0000"/>
        </w:rPr>
        <w:tab/>
        <w:t>Integrated Sensing and Communication</w:t>
      </w:r>
    </w:p>
    <w:p w14:paraId="60E7459B" w14:textId="6DA0ECD4" w:rsidR="000D5B31" w:rsidRPr="00D4310B" w:rsidRDefault="00786DCA" w:rsidP="00786DCA">
      <w:pPr>
        <w:pStyle w:val="EW"/>
        <w:rPr>
          <w:rFonts w:ascii="Arial" w:hAnsi="Arial" w:cs="Arial"/>
          <w:bCs/>
          <w:color w:val="FF0000"/>
        </w:rPr>
      </w:pPr>
      <w:r w:rsidRPr="00D4310B">
        <w:rPr>
          <w:rFonts w:ascii="Arial" w:hAnsi="Arial" w:cs="Arial"/>
          <w:bCs/>
          <w:color w:val="FF0000"/>
        </w:rPr>
        <w:t>RP</w:t>
      </w:r>
      <w:r w:rsidRPr="00D4310B">
        <w:rPr>
          <w:rFonts w:ascii="Arial" w:hAnsi="Arial" w:cs="Arial"/>
          <w:bCs/>
          <w:color w:val="FF0000"/>
        </w:rPr>
        <w:tab/>
        <w:t>Reference Point</w:t>
      </w:r>
    </w:p>
    <w:p w14:paraId="786062B1" w14:textId="20851214" w:rsidR="00A51B0C" w:rsidRPr="008F7E37" w:rsidRDefault="00A51B0C" w:rsidP="008329E3">
      <w:pPr>
        <w:spacing w:after="240"/>
        <w:jc w:val="center"/>
        <w:rPr>
          <w:rFonts w:ascii="Arial" w:hAnsi="Arial" w:cs="Arial"/>
          <w:i/>
          <w:iCs/>
          <w:color w:val="FF0000"/>
          <w:sz w:val="20"/>
          <w:szCs w:val="20"/>
          <w:lang w:eastAsia="zh-CN"/>
        </w:rPr>
      </w:pPr>
      <w:r w:rsidRPr="008F7E37">
        <w:rPr>
          <w:rFonts w:ascii="Arial" w:hAnsi="Arial" w:cs="Arial"/>
          <w:i/>
          <w:iCs/>
          <w:color w:val="FF0000"/>
          <w:sz w:val="20"/>
          <w:szCs w:val="20"/>
          <w:lang w:eastAsia="zh-CN"/>
        </w:rPr>
        <w:t>* * * *</w:t>
      </w:r>
      <w:r w:rsidR="00D86DC2" w:rsidRPr="008F7E37">
        <w:rPr>
          <w:rFonts w:ascii="Arial" w:hAnsi="Arial" w:cs="Arial"/>
          <w:i/>
          <w:iCs/>
          <w:color w:val="FF0000"/>
          <w:sz w:val="20"/>
          <w:szCs w:val="20"/>
          <w:lang w:eastAsia="zh-CN"/>
        </w:rPr>
        <w:t xml:space="preserve">End </w:t>
      </w:r>
      <w:r w:rsidRPr="008F7E37">
        <w:rPr>
          <w:rFonts w:ascii="Arial" w:hAnsi="Arial" w:cs="Arial"/>
          <w:i/>
          <w:iCs/>
          <w:color w:val="FF0000"/>
          <w:sz w:val="20"/>
          <w:szCs w:val="20"/>
          <w:lang w:eastAsia="zh-CN"/>
        </w:rPr>
        <w:t xml:space="preserve">of </w:t>
      </w:r>
      <w:r w:rsidR="00D86DC2" w:rsidRPr="008F7E37">
        <w:rPr>
          <w:rFonts w:ascii="Arial" w:hAnsi="Arial" w:cs="Arial"/>
          <w:i/>
          <w:iCs/>
          <w:color w:val="FF0000"/>
          <w:sz w:val="20"/>
          <w:szCs w:val="20"/>
          <w:lang w:eastAsia="zh-CN"/>
        </w:rPr>
        <w:t xml:space="preserve">Text Proposal </w:t>
      </w:r>
      <w:r w:rsidRPr="008F7E37">
        <w:rPr>
          <w:rFonts w:ascii="Arial" w:hAnsi="Arial" w:cs="Arial"/>
          <w:i/>
          <w:iCs/>
          <w:color w:val="FF0000"/>
          <w:sz w:val="20"/>
          <w:szCs w:val="20"/>
          <w:lang w:eastAsia="zh-CN"/>
        </w:rPr>
        <w:t>1* * * *</w:t>
      </w:r>
    </w:p>
    <w:p w14:paraId="1E19265D" w14:textId="6409151E" w:rsidR="0075663C" w:rsidRPr="00FF18C9" w:rsidRDefault="0075663C" w:rsidP="0075663C">
      <w:pPr>
        <w:rPr>
          <w:rFonts w:ascii="Arial" w:hAnsi="Arial" w:cs="Arial"/>
          <w:sz w:val="20"/>
          <w:szCs w:val="20"/>
          <w:lang w:eastAsia="zh-CN"/>
        </w:rPr>
      </w:pPr>
      <w:r w:rsidRPr="00FF18C9">
        <w:rPr>
          <w:rFonts w:ascii="Arial" w:hAnsi="Arial" w:cs="Arial"/>
          <w:sz w:val="20"/>
          <w:szCs w:val="20"/>
          <w:lang w:eastAsia="zh-CN"/>
        </w:rPr>
        <w:t xml:space="preserve">In Section 7.9.2.0 of the current CR [2], </w:t>
      </w:r>
      <w:r w:rsidR="00CA0F7E" w:rsidRPr="00FF18C9">
        <w:rPr>
          <w:rFonts w:ascii="Arial" w:hAnsi="Arial" w:cs="Arial"/>
          <w:sz w:val="20"/>
          <w:szCs w:val="20"/>
          <w:lang w:eastAsia="zh-CN"/>
        </w:rPr>
        <w:t>an introduction to E</w:t>
      </w:r>
      <w:r w:rsidR="00D72FB2" w:rsidRPr="00FF18C9">
        <w:rPr>
          <w:rFonts w:ascii="Arial" w:hAnsi="Arial" w:cs="Arial"/>
          <w:sz w:val="20"/>
          <w:szCs w:val="20"/>
          <w:lang w:eastAsia="zh-CN"/>
        </w:rPr>
        <w:t>O</w:t>
      </w:r>
      <w:r w:rsidR="00CA0F7E" w:rsidRPr="00FF18C9">
        <w:rPr>
          <w:rFonts w:ascii="Arial" w:hAnsi="Arial" w:cs="Arial"/>
          <w:sz w:val="20"/>
          <w:szCs w:val="20"/>
          <w:lang w:eastAsia="zh-CN"/>
        </w:rPr>
        <w:t xml:space="preserve"> Type 1 is given, noting its similar characteristics to the ST. </w:t>
      </w:r>
      <w:r w:rsidR="00835646">
        <w:rPr>
          <w:rFonts w:ascii="Arial" w:hAnsi="Arial" w:cs="Arial"/>
          <w:sz w:val="20"/>
          <w:szCs w:val="20"/>
          <w:lang w:eastAsia="zh-CN"/>
        </w:rPr>
        <w:t xml:space="preserve">To improve readability, it can also be mentioned </w:t>
      </w:r>
      <w:r w:rsidR="0004767D">
        <w:rPr>
          <w:rFonts w:ascii="Arial" w:hAnsi="Arial" w:cs="Arial"/>
          <w:sz w:val="20"/>
          <w:szCs w:val="20"/>
          <w:lang w:eastAsia="zh-CN"/>
        </w:rPr>
        <w:t xml:space="preserve">that </w:t>
      </w:r>
      <w:r w:rsidR="0004767D" w:rsidRPr="00FF18C9">
        <w:rPr>
          <w:rFonts w:ascii="Arial" w:hAnsi="Arial" w:cs="Arial"/>
          <w:sz w:val="20"/>
          <w:szCs w:val="20"/>
          <w:lang w:eastAsia="zh-CN"/>
        </w:rPr>
        <w:t>EO</w:t>
      </w:r>
      <w:r w:rsidR="00835646">
        <w:rPr>
          <w:rFonts w:ascii="Arial" w:hAnsi="Arial" w:cs="Arial"/>
          <w:sz w:val="20"/>
          <w:szCs w:val="20"/>
          <w:lang w:eastAsia="zh-CN"/>
        </w:rPr>
        <w:t xml:space="preserve"> Type 1 has similar size to the ST. </w:t>
      </w:r>
    </w:p>
    <w:p w14:paraId="45E18C16" w14:textId="7384E4F3" w:rsidR="0075663C" w:rsidRPr="00FF18C9" w:rsidRDefault="0075663C" w:rsidP="008329E3">
      <w:pPr>
        <w:spacing w:before="240"/>
        <w:rPr>
          <w:rFonts w:ascii="Arial" w:hAnsi="Arial" w:cs="Arial"/>
          <w:b/>
          <w:bCs/>
          <w:sz w:val="20"/>
          <w:szCs w:val="20"/>
          <w:lang w:eastAsia="zh-CN"/>
        </w:rPr>
      </w:pPr>
      <w:r w:rsidRPr="00FF18C9">
        <w:rPr>
          <w:rFonts w:ascii="Arial" w:hAnsi="Arial" w:cs="Arial"/>
          <w:b/>
          <w:bCs/>
          <w:sz w:val="20"/>
          <w:szCs w:val="20"/>
          <w:lang w:eastAsia="zh-CN"/>
        </w:rPr>
        <w:t>Observation</w:t>
      </w:r>
      <w:r w:rsidR="00A14E26">
        <w:rPr>
          <w:rFonts w:ascii="Arial" w:hAnsi="Arial" w:cs="Arial"/>
          <w:b/>
          <w:bCs/>
          <w:sz w:val="20"/>
          <w:szCs w:val="20"/>
          <w:lang w:eastAsia="zh-CN"/>
        </w:rPr>
        <w:t>-</w:t>
      </w:r>
      <w:r w:rsidR="00D72FB2" w:rsidRPr="00FF18C9">
        <w:rPr>
          <w:rFonts w:ascii="Arial" w:hAnsi="Arial" w:cs="Arial"/>
          <w:b/>
          <w:bCs/>
          <w:sz w:val="20"/>
          <w:szCs w:val="20"/>
          <w:lang w:eastAsia="zh-CN"/>
        </w:rPr>
        <w:t>3</w:t>
      </w:r>
      <w:r w:rsidRPr="00FF18C9">
        <w:rPr>
          <w:rFonts w:ascii="Arial" w:hAnsi="Arial" w:cs="Arial"/>
          <w:b/>
          <w:bCs/>
          <w:sz w:val="20"/>
          <w:szCs w:val="20"/>
          <w:lang w:eastAsia="zh-CN"/>
        </w:rPr>
        <w:t xml:space="preserve">: The </w:t>
      </w:r>
      <w:r w:rsidR="00D72FB2" w:rsidRPr="00FF18C9">
        <w:rPr>
          <w:rFonts w:ascii="Arial" w:hAnsi="Arial" w:cs="Arial"/>
          <w:b/>
          <w:bCs/>
          <w:sz w:val="20"/>
          <w:szCs w:val="20"/>
          <w:lang w:eastAsia="zh-CN"/>
        </w:rPr>
        <w:t xml:space="preserve">current description of EO Type </w:t>
      </w:r>
      <w:r w:rsidR="00BC5C7C" w:rsidRPr="00FF18C9">
        <w:rPr>
          <w:rFonts w:ascii="Arial" w:hAnsi="Arial" w:cs="Arial"/>
          <w:b/>
          <w:bCs/>
          <w:sz w:val="20"/>
          <w:szCs w:val="20"/>
          <w:lang w:eastAsia="zh-CN"/>
        </w:rPr>
        <w:t xml:space="preserve">1 </w:t>
      </w:r>
      <w:r w:rsidR="00302B9C" w:rsidRPr="00FF18C9">
        <w:rPr>
          <w:rFonts w:ascii="Arial" w:hAnsi="Arial" w:cs="Arial"/>
          <w:b/>
          <w:bCs/>
          <w:sz w:val="20"/>
          <w:szCs w:val="20"/>
          <w:lang w:eastAsia="zh-CN"/>
        </w:rPr>
        <w:t xml:space="preserve">in the CR [2] </w:t>
      </w:r>
      <w:r w:rsidR="00397358" w:rsidRPr="00FF18C9">
        <w:rPr>
          <w:rFonts w:ascii="Arial" w:hAnsi="Arial" w:cs="Arial"/>
          <w:b/>
          <w:bCs/>
          <w:sz w:val="20"/>
          <w:szCs w:val="20"/>
          <w:lang w:eastAsia="zh-CN"/>
        </w:rPr>
        <w:t>highlights</w:t>
      </w:r>
      <w:r w:rsidR="00BC5C7C" w:rsidRPr="00FF18C9">
        <w:rPr>
          <w:rFonts w:ascii="Arial" w:hAnsi="Arial" w:cs="Arial"/>
          <w:b/>
          <w:bCs/>
          <w:sz w:val="20"/>
          <w:szCs w:val="20"/>
          <w:lang w:eastAsia="zh-CN"/>
        </w:rPr>
        <w:t xml:space="preserve"> that it has similar characteristics to the ST.</w:t>
      </w:r>
    </w:p>
    <w:p w14:paraId="78C7FAB6" w14:textId="77777777" w:rsidR="0075663C" w:rsidRPr="00D4310B" w:rsidRDefault="0075663C" w:rsidP="0075663C">
      <w:pPr>
        <w:rPr>
          <w:rFonts w:ascii="Arial" w:hAnsi="Arial" w:cs="Arial"/>
          <w:lang w:eastAsia="zh-CN"/>
        </w:rPr>
      </w:pPr>
    </w:p>
    <w:p w14:paraId="4001558B" w14:textId="0DDF300C" w:rsidR="0075663C" w:rsidRPr="005E596D" w:rsidRDefault="0075663C" w:rsidP="0075663C">
      <w:pPr>
        <w:rPr>
          <w:rFonts w:ascii="Arial" w:hAnsi="Arial" w:cs="Arial"/>
          <w:color w:val="FF0000"/>
          <w:sz w:val="20"/>
          <w:szCs w:val="20"/>
          <w:lang w:eastAsia="zh-CN"/>
        </w:rPr>
      </w:pPr>
      <w:r w:rsidRPr="005E596D">
        <w:rPr>
          <w:rFonts w:ascii="Arial" w:hAnsi="Arial" w:cs="Arial"/>
          <w:b/>
          <w:bCs/>
          <w:sz w:val="20"/>
          <w:szCs w:val="20"/>
          <w:lang w:eastAsia="zh-CN"/>
        </w:rPr>
        <w:t>Proposal</w:t>
      </w:r>
      <w:r w:rsidR="00A14E26">
        <w:rPr>
          <w:rFonts w:ascii="Arial" w:hAnsi="Arial" w:cs="Arial"/>
          <w:b/>
          <w:bCs/>
          <w:sz w:val="20"/>
          <w:szCs w:val="20"/>
          <w:lang w:eastAsia="zh-CN"/>
        </w:rPr>
        <w:t>-</w:t>
      </w:r>
      <w:r w:rsidR="00397358" w:rsidRPr="005E596D">
        <w:rPr>
          <w:rFonts w:ascii="Arial" w:hAnsi="Arial" w:cs="Arial"/>
          <w:b/>
          <w:bCs/>
          <w:sz w:val="20"/>
          <w:szCs w:val="20"/>
          <w:lang w:eastAsia="zh-CN"/>
        </w:rPr>
        <w:t>2</w:t>
      </w:r>
      <w:r w:rsidRPr="005E596D">
        <w:rPr>
          <w:rFonts w:ascii="Arial" w:hAnsi="Arial" w:cs="Arial"/>
          <w:b/>
          <w:bCs/>
          <w:sz w:val="20"/>
          <w:szCs w:val="20"/>
          <w:lang w:eastAsia="zh-CN"/>
        </w:rPr>
        <w:t xml:space="preserve">: Adopt the </w:t>
      </w:r>
      <w:r w:rsidR="001C0FE5" w:rsidRPr="005E596D">
        <w:rPr>
          <w:rFonts w:ascii="Arial" w:hAnsi="Arial" w:cs="Arial"/>
          <w:b/>
          <w:bCs/>
          <w:sz w:val="20"/>
          <w:szCs w:val="20"/>
          <w:lang w:eastAsia="zh-CN"/>
        </w:rPr>
        <w:t xml:space="preserve">proposed </w:t>
      </w:r>
      <w:r w:rsidRPr="005E596D">
        <w:rPr>
          <w:rFonts w:ascii="Arial" w:hAnsi="Arial" w:cs="Arial"/>
          <w:b/>
          <w:bCs/>
          <w:sz w:val="20"/>
          <w:szCs w:val="20"/>
          <w:lang w:eastAsia="zh-CN"/>
        </w:rPr>
        <w:t xml:space="preserve">Text Proposal </w:t>
      </w:r>
      <w:r w:rsidR="00BC5C7C" w:rsidRPr="005E596D">
        <w:rPr>
          <w:rFonts w:ascii="Arial" w:hAnsi="Arial" w:cs="Arial"/>
          <w:b/>
          <w:bCs/>
          <w:sz w:val="20"/>
          <w:szCs w:val="20"/>
          <w:lang w:eastAsia="zh-CN"/>
        </w:rPr>
        <w:t>2</w:t>
      </w:r>
      <w:r w:rsidRPr="005E596D">
        <w:rPr>
          <w:rFonts w:ascii="Arial" w:hAnsi="Arial" w:cs="Arial"/>
          <w:b/>
          <w:bCs/>
          <w:sz w:val="20"/>
          <w:szCs w:val="20"/>
          <w:lang w:eastAsia="zh-CN"/>
        </w:rPr>
        <w:t xml:space="preserve"> </w:t>
      </w:r>
      <w:r w:rsidR="005D47E4" w:rsidRPr="005E596D">
        <w:rPr>
          <w:rFonts w:ascii="Arial" w:hAnsi="Arial" w:cs="Arial"/>
          <w:b/>
          <w:bCs/>
          <w:sz w:val="20"/>
          <w:szCs w:val="20"/>
          <w:lang w:eastAsia="zh-CN"/>
        </w:rPr>
        <w:t xml:space="preserve">in the CR </w:t>
      </w:r>
      <w:r w:rsidRPr="005E596D">
        <w:rPr>
          <w:rFonts w:ascii="Arial" w:hAnsi="Arial" w:cs="Arial"/>
          <w:b/>
          <w:bCs/>
          <w:sz w:val="20"/>
          <w:szCs w:val="20"/>
          <w:lang w:eastAsia="zh-CN"/>
        </w:rPr>
        <w:t xml:space="preserve">to </w:t>
      </w:r>
      <w:r w:rsidR="007D0FDF">
        <w:rPr>
          <w:rFonts w:ascii="Arial" w:hAnsi="Arial" w:cs="Arial"/>
          <w:b/>
          <w:bCs/>
          <w:sz w:val="20"/>
          <w:szCs w:val="20"/>
          <w:lang w:eastAsia="zh-CN"/>
        </w:rPr>
        <w:t xml:space="preserve">explicitly </w:t>
      </w:r>
      <w:r w:rsidR="00BC5C7C" w:rsidRPr="005E596D">
        <w:rPr>
          <w:rFonts w:ascii="Arial" w:hAnsi="Arial" w:cs="Arial"/>
          <w:b/>
          <w:bCs/>
          <w:sz w:val="20"/>
          <w:szCs w:val="20"/>
          <w:lang w:eastAsia="zh-CN"/>
        </w:rPr>
        <w:t>highlight that EO Type 1</w:t>
      </w:r>
      <w:r w:rsidR="007D0FDF">
        <w:rPr>
          <w:rFonts w:ascii="Arial" w:hAnsi="Arial" w:cs="Arial"/>
          <w:b/>
          <w:bCs/>
          <w:sz w:val="20"/>
          <w:szCs w:val="20"/>
          <w:lang w:eastAsia="zh-CN"/>
        </w:rPr>
        <w:t xml:space="preserve"> </w:t>
      </w:r>
      <w:r w:rsidR="00BC5C7C" w:rsidRPr="005E596D">
        <w:rPr>
          <w:rFonts w:ascii="Arial" w:hAnsi="Arial" w:cs="Arial"/>
          <w:b/>
          <w:bCs/>
          <w:sz w:val="20"/>
          <w:szCs w:val="20"/>
          <w:lang w:eastAsia="zh-CN"/>
        </w:rPr>
        <w:t>has</w:t>
      </w:r>
      <w:r w:rsidR="00035B9A" w:rsidRPr="005E596D">
        <w:rPr>
          <w:rFonts w:ascii="Arial" w:hAnsi="Arial" w:cs="Arial"/>
          <w:b/>
          <w:bCs/>
          <w:sz w:val="20"/>
          <w:szCs w:val="20"/>
          <w:lang w:eastAsia="zh-CN"/>
        </w:rPr>
        <w:t xml:space="preserve"> a</w:t>
      </w:r>
      <w:r w:rsidR="00BC5C7C" w:rsidRPr="005E596D">
        <w:rPr>
          <w:rFonts w:ascii="Arial" w:hAnsi="Arial" w:cs="Arial"/>
          <w:b/>
          <w:bCs/>
          <w:sz w:val="20"/>
          <w:szCs w:val="20"/>
          <w:lang w:eastAsia="zh-CN"/>
        </w:rPr>
        <w:t xml:space="preserve"> similar size to </w:t>
      </w:r>
      <w:r w:rsidR="00397358" w:rsidRPr="005E596D">
        <w:rPr>
          <w:rFonts w:ascii="Arial" w:hAnsi="Arial" w:cs="Arial"/>
          <w:b/>
          <w:bCs/>
          <w:sz w:val="20"/>
          <w:szCs w:val="20"/>
          <w:lang w:eastAsia="zh-CN"/>
        </w:rPr>
        <w:t>the</w:t>
      </w:r>
      <w:r w:rsidR="00D0596C" w:rsidRPr="005E596D">
        <w:rPr>
          <w:rFonts w:ascii="Arial" w:hAnsi="Arial" w:cs="Arial"/>
          <w:b/>
          <w:bCs/>
          <w:sz w:val="20"/>
          <w:szCs w:val="20"/>
          <w:lang w:eastAsia="zh-CN"/>
        </w:rPr>
        <w:t xml:space="preserve"> </w:t>
      </w:r>
      <w:r w:rsidR="00BC5C7C" w:rsidRPr="005E596D">
        <w:rPr>
          <w:rFonts w:ascii="Arial" w:hAnsi="Arial" w:cs="Arial"/>
          <w:b/>
          <w:bCs/>
          <w:sz w:val="20"/>
          <w:szCs w:val="20"/>
          <w:lang w:eastAsia="zh-CN"/>
        </w:rPr>
        <w:t>ST</w:t>
      </w:r>
      <w:r w:rsidRPr="005E596D">
        <w:rPr>
          <w:rFonts w:ascii="Arial" w:hAnsi="Arial" w:cs="Arial"/>
          <w:b/>
          <w:bCs/>
          <w:sz w:val="20"/>
          <w:szCs w:val="20"/>
          <w:lang w:eastAsia="zh-CN"/>
        </w:rPr>
        <w:t>.</w:t>
      </w:r>
    </w:p>
    <w:p w14:paraId="2149C507" w14:textId="67B96748" w:rsidR="00B06EBF" w:rsidRPr="005E596D" w:rsidRDefault="00B06EBF" w:rsidP="008329E3">
      <w:pPr>
        <w:spacing w:before="240"/>
        <w:jc w:val="center"/>
        <w:rPr>
          <w:rFonts w:ascii="Arial" w:hAnsi="Arial" w:cs="Arial"/>
          <w:i/>
          <w:iCs/>
          <w:color w:val="FF0000"/>
          <w:sz w:val="20"/>
          <w:szCs w:val="20"/>
          <w:lang w:eastAsia="zh-CN"/>
        </w:rPr>
      </w:pPr>
      <w:r w:rsidRPr="005E596D">
        <w:rPr>
          <w:rFonts w:ascii="Arial" w:hAnsi="Arial" w:cs="Arial"/>
          <w:i/>
          <w:iCs/>
          <w:color w:val="FF0000"/>
          <w:sz w:val="20"/>
          <w:szCs w:val="20"/>
          <w:lang w:eastAsia="zh-CN"/>
        </w:rPr>
        <w:t xml:space="preserve">* * * *Start of </w:t>
      </w:r>
      <w:r w:rsidR="00D86DC2" w:rsidRPr="005E596D">
        <w:rPr>
          <w:rFonts w:ascii="Arial" w:hAnsi="Arial" w:cs="Arial"/>
          <w:i/>
          <w:iCs/>
          <w:color w:val="FF0000"/>
          <w:sz w:val="20"/>
          <w:szCs w:val="20"/>
          <w:lang w:eastAsia="zh-CN"/>
        </w:rPr>
        <w:t>Text Proposal</w:t>
      </w:r>
      <w:r w:rsidR="00B10D3D" w:rsidRPr="005E596D">
        <w:rPr>
          <w:rFonts w:ascii="Arial" w:hAnsi="Arial" w:cs="Arial"/>
          <w:i/>
          <w:iCs/>
          <w:color w:val="FF0000"/>
          <w:sz w:val="20"/>
          <w:szCs w:val="20"/>
          <w:lang w:eastAsia="zh-CN"/>
        </w:rPr>
        <w:t xml:space="preserve"> </w:t>
      </w:r>
      <w:r w:rsidR="00DF192D" w:rsidRPr="005E596D">
        <w:rPr>
          <w:rFonts w:ascii="Arial" w:hAnsi="Arial" w:cs="Arial"/>
          <w:i/>
          <w:iCs/>
          <w:color w:val="FF0000"/>
          <w:sz w:val="20"/>
          <w:szCs w:val="20"/>
          <w:lang w:eastAsia="zh-CN"/>
        </w:rPr>
        <w:t>2</w:t>
      </w:r>
      <w:r w:rsidRPr="005E596D">
        <w:rPr>
          <w:rFonts w:ascii="Arial" w:hAnsi="Arial" w:cs="Arial"/>
          <w:i/>
          <w:iCs/>
          <w:color w:val="FF0000"/>
          <w:sz w:val="20"/>
          <w:szCs w:val="20"/>
          <w:lang w:eastAsia="zh-CN"/>
        </w:rPr>
        <w:t>* * * *</w:t>
      </w:r>
    </w:p>
    <w:p w14:paraId="7DBD8743" w14:textId="50B32F24" w:rsidR="003A45B2" w:rsidRPr="005E596D" w:rsidRDefault="003A45B2" w:rsidP="002D64C6">
      <w:pPr>
        <w:rPr>
          <w:rFonts w:ascii="Arial" w:hAnsi="Arial" w:cs="Arial"/>
          <w:sz w:val="20"/>
          <w:szCs w:val="20"/>
        </w:rPr>
      </w:pPr>
      <w:r w:rsidRPr="005E596D">
        <w:rPr>
          <w:rFonts w:ascii="Arial" w:hAnsi="Arial" w:cs="Arial"/>
          <w:sz w:val="20"/>
          <w:szCs w:val="20"/>
        </w:rPr>
        <w:t>7.9.2.0</w:t>
      </w:r>
      <w:r w:rsidRPr="005E596D">
        <w:rPr>
          <w:rFonts w:ascii="Arial" w:hAnsi="Arial" w:cs="Arial"/>
          <w:sz w:val="20"/>
          <w:szCs w:val="20"/>
        </w:rPr>
        <w:tab/>
      </w:r>
      <w:r w:rsidR="002D64C6" w:rsidRPr="005E596D">
        <w:rPr>
          <w:rFonts w:ascii="Arial" w:hAnsi="Arial" w:cs="Arial"/>
          <w:sz w:val="20"/>
          <w:szCs w:val="20"/>
        </w:rPr>
        <w:t xml:space="preserve">   </w:t>
      </w:r>
      <w:r w:rsidRPr="005E596D">
        <w:rPr>
          <w:rFonts w:ascii="Arial" w:hAnsi="Arial" w:cs="Arial"/>
          <w:sz w:val="20"/>
          <w:szCs w:val="20"/>
        </w:rPr>
        <w:t>Introduction</w:t>
      </w:r>
    </w:p>
    <w:p w14:paraId="1EBE8E1D" w14:textId="7AD426F9" w:rsidR="00B06EBF" w:rsidRPr="005E596D" w:rsidRDefault="00E023CE" w:rsidP="003A45B2">
      <w:pPr>
        <w:rPr>
          <w:rFonts w:ascii="Arial" w:hAnsi="Arial" w:cs="Arial"/>
          <w:sz w:val="20"/>
          <w:szCs w:val="20"/>
          <w:lang w:eastAsia="zh-CN"/>
        </w:rPr>
      </w:pPr>
      <w:r w:rsidRPr="005E596D">
        <w:rPr>
          <w:rFonts w:ascii="Arial" w:hAnsi="Arial" w:cs="Arial"/>
          <w:sz w:val="20"/>
          <w:szCs w:val="20"/>
          <w:lang w:eastAsia="zh-CN"/>
        </w:rPr>
        <w:t xml:space="preserve">The channel model for ISAC in Clause 7.9 is designed based on the channel model defined in the previous clauses within Clause 7 taking into account the known properties, e.g., location, Radar Cross-Section (RCS), polarization </w:t>
      </w:r>
      <w:r w:rsidR="00602183" w:rsidRPr="005E596D">
        <w:rPr>
          <w:rFonts w:ascii="Arial" w:hAnsi="Arial" w:cs="Arial"/>
          <w:sz w:val="20"/>
          <w:szCs w:val="20"/>
          <w:lang w:eastAsia="zh-CN"/>
        </w:rPr>
        <w:t>etc.</w:t>
      </w:r>
      <w:r w:rsidRPr="005E596D">
        <w:rPr>
          <w:rFonts w:ascii="Arial" w:hAnsi="Arial" w:cs="Arial"/>
          <w:sz w:val="20"/>
          <w:szCs w:val="20"/>
          <w:lang w:eastAsia="zh-CN"/>
        </w:rPr>
        <w:t xml:space="preserve">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w:t>
      </w:r>
      <w:r w:rsidRPr="005E596D">
        <w:rPr>
          <w:rFonts w:ascii="Arial" w:hAnsi="Arial" w:cs="Arial"/>
          <w:color w:val="FF0000"/>
          <w:sz w:val="20"/>
          <w:szCs w:val="20"/>
          <w:lang w:eastAsia="zh-CN"/>
        </w:rPr>
        <w:t>size and</w:t>
      </w:r>
      <w:r w:rsidRPr="005E596D">
        <w:rPr>
          <w:rFonts w:ascii="Arial" w:hAnsi="Arial" w:cs="Arial"/>
          <w:sz w:val="20"/>
          <w:szCs w:val="20"/>
          <w:lang w:eastAsia="zh-CN"/>
        </w:rPr>
        <w:t xml:space="preserve"> characteristic</w:t>
      </w:r>
      <w:r w:rsidRPr="005E596D">
        <w:rPr>
          <w:rFonts w:ascii="Arial" w:hAnsi="Arial" w:cs="Arial"/>
          <w:color w:val="FF0000"/>
          <w:sz w:val="20"/>
          <w:szCs w:val="20"/>
          <w:lang w:eastAsia="zh-CN"/>
        </w:rPr>
        <w:t>s</w:t>
      </w:r>
      <w:r w:rsidRPr="005E596D">
        <w:rPr>
          <w:rFonts w:ascii="Arial" w:hAnsi="Arial" w:cs="Arial"/>
          <w:sz w:val="20"/>
          <w:szCs w:val="20"/>
          <w:lang w:eastAsia="zh-CN"/>
        </w:rPr>
        <w:t xml:space="preserve"> </w:t>
      </w:r>
      <w:r w:rsidRPr="005E596D">
        <w:rPr>
          <w:rFonts w:ascii="Arial" w:hAnsi="Arial" w:cs="Arial"/>
          <w:strike/>
          <w:color w:val="FF0000"/>
          <w:sz w:val="20"/>
          <w:szCs w:val="20"/>
          <w:lang w:eastAsia="zh-CN"/>
        </w:rPr>
        <w:t>as</w:t>
      </w:r>
      <w:r w:rsidRPr="005E596D">
        <w:rPr>
          <w:rFonts w:ascii="Arial" w:hAnsi="Arial" w:cs="Arial"/>
          <w:color w:val="FF0000"/>
          <w:sz w:val="20"/>
          <w:szCs w:val="20"/>
          <w:lang w:eastAsia="zh-CN"/>
        </w:rPr>
        <w:t xml:space="preserve"> </w:t>
      </w:r>
      <w:r w:rsidR="00287EB8" w:rsidRPr="005E596D">
        <w:rPr>
          <w:rFonts w:ascii="Arial" w:hAnsi="Arial" w:cs="Arial"/>
          <w:color w:val="FF0000"/>
          <w:sz w:val="20"/>
          <w:szCs w:val="20"/>
          <w:lang w:eastAsia="zh-CN"/>
        </w:rPr>
        <w:t xml:space="preserve">to </w:t>
      </w:r>
      <w:r w:rsidRPr="005E596D">
        <w:rPr>
          <w:rFonts w:ascii="Arial" w:hAnsi="Arial" w:cs="Arial"/>
          <w:sz w:val="20"/>
          <w:szCs w:val="20"/>
          <w:lang w:eastAsia="zh-CN"/>
        </w:rPr>
        <w:t xml:space="preserve">a ST and is modelled in the same way as a ST. </w:t>
      </w:r>
    </w:p>
    <w:p w14:paraId="018FBADC" w14:textId="044CC775" w:rsidR="00B10D3D" w:rsidRPr="005E596D" w:rsidRDefault="00B10D3D" w:rsidP="008329E3">
      <w:pPr>
        <w:jc w:val="center"/>
        <w:rPr>
          <w:rFonts w:ascii="Arial" w:hAnsi="Arial" w:cs="Arial"/>
          <w:i/>
          <w:iCs/>
          <w:color w:val="FF0000"/>
          <w:sz w:val="20"/>
          <w:szCs w:val="20"/>
          <w:lang w:eastAsia="zh-CN"/>
        </w:rPr>
      </w:pPr>
      <w:r w:rsidRPr="005E596D">
        <w:rPr>
          <w:rFonts w:ascii="Arial" w:hAnsi="Arial" w:cs="Arial"/>
          <w:i/>
          <w:iCs/>
          <w:color w:val="FF0000"/>
          <w:sz w:val="20"/>
          <w:szCs w:val="20"/>
          <w:lang w:eastAsia="zh-CN"/>
        </w:rPr>
        <w:t>* * * *</w:t>
      </w:r>
      <w:r w:rsidR="00D86DC2" w:rsidRPr="005E596D">
        <w:rPr>
          <w:rFonts w:ascii="Arial" w:hAnsi="Arial" w:cs="Arial"/>
          <w:i/>
          <w:iCs/>
          <w:color w:val="FF0000"/>
          <w:sz w:val="20"/>
          <w:szCs w:val="20"/>
          <w:lang w:eastAsia="zh-CN"/>
        </w:rPr>
        <w:t xml:space="preserve"> End of Text Proposal 2</w:t>
      </w:r>
      <w:r w:rsidRPr="005E596D">
        <w:rPr>
          <w:rFonts w:ascii="Arial" w:hAnsi="Arial" w:cs="Arial"/>
          <w:i/>
          <w:iCs/>
          <w:color w:val="FF0000"/>
          <w:sz w:val="20"/>
          <w:szCs w:val="20"/>
          <w:lang w:eastAsia="zh-CN"/>
        </w:rPr>
        <w:t>* * * *</w:t>
      </w:r>
    </w:p>
    <w:p w14:paraId="73DD082E" w14:textId="77777777" w:rsidR="00B10D3D" w:rsidRPr="005E596D" w:rsidRDefault="00B10D3D" w:rsidP="003A45B2">
      <w:pPr>
        <w:rPr>
          <w:rFonts w:ascii="Arial" w:hAnsi="Arial" w:cs="Arial"/>
          <w:sz w:val="20"/>
          <w:szCs w:val="20"/>
          <w:lang w:eastAsia="zh-CN"/>
        </w:rPr>
      </w:pPr>
    </w:p>
    <w:p w14:paraId="11F83B13" w14:textId="4642F262" w:rsidR="00397358" w:rsidRPr="005E596D" w:rsidRDefault="00035B9A" w:rsidP="00502195">
      <w:pPr>
        <w:rPr>
          <w:rFonts w:ascii="Arial" w:hAnsi="Arial" w:cs="Arial"/>
          <w:sz w:val="20"/>
          <w:szCs w:val="20"/>
        </w:rPr>
      </w:pPr>
      <w:r w:rsidRPr="005E596D">
        <w:rPr>
          <w:rFonts w:ascii="Arial" w:hAnsi="Arial" w:cs="Arial"/>
          <w:sz w:val="20"/>
          <w:szCs w:val="20"/>
        </w:rPr>
        <w:t xml:space="preserve">In the current CR [2], </w:t>
      </w:r>
      <w:r w:rsidR="001C0FE5" w:rsidRPr="005E596D">
        <w:rPr>
          <w:rFonts w:ascii="Arial" w:hAnsi="Arial" w:cs="Arial"/>
          <w:sz w:val="20"/>
          <w:szCs w:val="20"/>
        </w:rPr>
        <w:t>r</w:t>
      </w:r>
      <w:r w:rsidRPr="005E596D">
        <w:rPr>
          <w:rFonts w:ascii="Arial" w:hAnsi="Arial" w:cs="Arial"/>
          <w:sz w:val="20"/>
          <w:szCs w:val="20"/>
        </w:rPr>
        <w:t>eference channel models and required updates</w:t>
      </w:r>
      <w:r w:rsidR="001C0FE5" w:rsidRPr="005E596D">
        <w:rPr>
          <w:rFonts w:ascii="Arial" w:hAnsi="Arial" w:cs="Arial"/>
          <w:sz w:val="20"/>
          <w:szCs w:val="20"/>
        </w:rPr>
        <w:t xml:space="preserve"> are provided in Section 7.9.3, including for </w:t>
      </w:r>
      <w:r w:rsidR="00397358" w:rsidRPr="005E596D">
        <w:rPr>
          <w:rFonts w:ascii="Arial" w:hAnsi="Arial" w:cs="Arial"/>
          <w:sz w:val="20"/>
          <w:szCs w:val="20"/>
        </w:rPr>
        <w:t xml:space="preserve">scenarios with </w:t>
      </w:r>
      <w:r w:rsidR="001C0FE5" w:rsidRPr="005E596D">
        <w:rPr>
          <w:rFonts w:ascii="Arial" w:hAnsi="Arial" w:cs="Arial"/>
          <w:sz w:val="20"/>
          <w:szCs w:val="20"/>
        </w:rPr>
        <w:t>aerial UE</w:t>
      </w:r>
      <w:r w:rsidR="00397358" w:rsidRPr="005E596D">
        <w:rPr>
          <w:rFonts w:ascii="Arial" w:hAnsi="Arial" w:cs="Arial"/>
          <w:sz w:val="20"/>
          <w:szCs w:val="20"/>
        </w:rPr>
        <w:t>s</w:t>
      </w:r>
      <w:r w:rsidR="001C0FE5" w:rsidRPr="005E596D">
        <w:rPr>
          <w:rFonts w:ascii="Arial" w:hAnsi="Arial" w:cs="Arial"/>
          <w:sz w:val="20"/>
          <w:szCs w:val="20"/>
        </w:rPr>
        <w:t>.</w:t>
      </w:r>
      <w:r w:rsidR="00397358" w:rsidRPr="005E596D">
        <w:rPr>
          <w:rFonts w:ascii="Arial" w:hAnsi="Arial" w:cs="Arial"/>
          <w:sz w:val="20"/>
          <w:szCs w:val="20"/>
        </w:rPr>
        <w:t xml:space="preserve"> </w:t>
      </w:r>
      <w:r w:rsidR="00960C91">
        <w:rPr>
          <w:rFonts w:ascii="Arial" w:hAnsi="Arial" w:cs="Arial"/>
          <w:sz w:val="20"/>
          <w:szCs w:val="20"/>
        </w:rPr>
        <w:t>However</w:t>
      </w:r>
      <w:r w:rsidR="00E01906">
        <w:rPr>
          <w:rFonts w:ascii="Arial" w:hAnsi="Arial" w:cs="Arial"/>
          <w:sz w:val="20"/>
          <w:szCs w:val="20"/>
        </w:rPr>
        <w:t>,</w:t>
      </w:r>
      <w:r w:rsidR="00DD786A">
        <w:rPr>
          <w:rFonts w:ascii="Arial" w:hAnsi="Arial" w:cs="Arial"/>
          <w:sz w:val="20"/>
          <w:szCs w:val="20"/>
        </w:rPr>
        <w:t xml:space="preserve"> the criteria for determining </w:t>
      </w:r>
      <w:r w:rsidR="007F25C9">
        <w:rPr>
          <w:rFonts w:ascii="Arial" w:hAnsi="Arial" w:cs="Arial"/>
          <w:sz w:val="20"/>
          <w:szCs w:val="20"/>
        </w:rPr>
        <w:t>aerial</w:t>
      </w:r>
      <w:r w:rsidR="00DD786A">
        <w:rPr>
          <w:rFonts w:ascii="Arial" w:hAnsi="Arial" w:cs="Arial"/>
          <w:sz w:val="20"/>
          <w:szCs w:val="20"/>
        </w:rPr>
        <w:t xml:space="preserve"> UE1 </w:t>
      </w:r>
      <w:r w:rsidR="004D7328">
        <w:rPr>
          <w:rFonts w:ascii="Arial" w:hAnsi="Arial" w:cs="Arial"/>
          <w:sz w:val="20"/>
          <w:szCs w:val="20"/>
        </w:rPr>
        <w:t xml:space="preserve">and aerial UE2 </w:t>
      </w:r>
      <w:r w:rsidR="00F05321">
        <w:rPr>
          <w:rFonts w:ascii="Arial" w:hAnsi="Arial" w:cs="Arial"/>
          <w:sz w:val="20"/>
          <w:szCs w:val="20"/>
        </w:rPr>
        <w:t>in</w:t>
      </w:r>
      <w:r w:rsidR="00960C91">
        <w:rPr>
          <w:rFonts w:ascii="Arial" w:hAnsi="Arial" w:cs="Arial"/>
          <w:sz w:val="20"/>
          <w:szCs w:val="20"/>
        </w:rPr>
        <w:t xml:space="preserve"> UMi-AV, UMa-AV, </w:t>
      </w:r>
      <w:r w:rsidR="006229BD">
        <w:rPr>
          <w:rFonts w:ascii="Arial" w:hAnsi="Arial" w:cs="Arial"/>
          <w:sz w:val="20"/>
          <w:szCs w:val="20"/>
        </w:rPr>
        <w:t xml:space="preserve">and </w:t>
      </w:r>
      <w:r w:rsidR="00960C91">
        <w:rPr>
          <w:rFonts w:ascii="Arial" w:hAnsi="Arial" w:cs="Arial"/>
          <w:sz w:val="20"/>
          <w:szCs w:val="20"/>
        </w:rPr>
        <w:t xml:space="preserve">RMa-AV scenarios </w:t>
      </w:r>
      <w:r w:rsidR="00E01906">
        <w:rPr>
          <w:rFonts w:ascii="Arial" w:hAnsi="Arial" w:cs="Arial"/>
          <w:sz w:val="20"/>
          <w:szCs w:val="20"/>
        </w:rPr>
        <w:t xml:space="preserve">is </w:t>
      </w:r>
      <w:r w:rsidR="00DD786A">
        <w:rPr>
          <w:rFonts w:ascii="Arial" w:hAnsi="Arial" w:cs="Arial"/>
          <w:sz w:val="20"/>
          <w:szCs w:val="20"/>
        </w:rPr>
        <w:t xml:space="preserve">missing. </w:t>
      </w:r>
      <w:r w:rsidR="001C0FE5" w:rsidRPr="005E596D">
        <w:rPr>
          <w:rFonts w:ascii="Arial" w:hAnsi="Arial" w:cs="Arial"/>
          <w:sz w:val="20"/>
          <w:szCs w:val="20"/>
        </w:rPr>
        <w:t xml:space="preserve"> </w:t>
      </w:r>
    </w:p>
    <w:p w14:paraId="394A1BC8" w14:textId="4295D0F4" w:rsidR="004E6155" w:rsidRPr="005E596D" w:rsidRDefault="004E6155" w:rsidP="008329E3">
      <w:pPr>
        <w:spacing w:before="240" w:after="240"/>
        <w:rPr>
          <w:rFonts w:ascii="Arial" w:hAnsi="Arial" w:cs="Arial"/>
          <w:b/>
          <w:bCs/>
          <w:sz w:val="20"/>
          <w:szCs w:val="20"/>
          <w:lang w:eastAsia="zh-CN"/>
        </w:rPr>
      </w:pPr>
      <w:r>
        <w:rPr>
          <w:rFonts w:ascii="Arial" w:hAnsi="Arial" w:cs="Arial"/>
          <w:b/>
          <w:bCs/>
          <w:sz w:val="20"/>
          <w:szCs w:val="20"/>
          <w:lang w:eastAsia="zh-CN"/>
        </w:rPr>
        <w:t>Observation</w:t>
      </w:r>
      <w:r w:rsidR="00A14E26">
        <w:rPr>
          <w:rFonts w:ascii="Arial" w:hAnsi="Arial" w:cs="Arial"/>
          <w:b/>
          <w:bCs/>
          <w:sz w:val="20"/>
          <w:szCs w:val="20"/>
          <w:lang w:eastAsia="zh-CN"/>
        </w:rPr>
        <w:t>-</w:t>
      </w:r>
      <w:r>
        <w:rPr>
          <w:rFonts w:ascii="Arial" w:hAnsi="Arial" w:cs="Arial"/>
          <w:b/>
          <w:bCs/>
          <w:sz w:val="20"/>
          <w:szCs w:val="20"/>
          <w:lang w:eastAsia="zh-CN"/>
        </w:rPr>
        <w:t xml:space="preserve">4: In table 7.9.3-1, ISAC channel model between a pair </w:t>
      </w:r>
      <w:r w:rsidR="00E13607">
        <w:rPr>
          <w:rFonts w:ascii="Arial" w:hAnsi="Arial" w:cs="Arial"/>
          <w:b/>
          <w:bCs/>
          <w:sz w:val="20"/>
          <w:szCs w:val="20"/>
          <w:lang w:eastAsia="zh-CN"/>
        </w:rPr>
        <w:t xml:space="preserve">of </w:t>
      </w:r>
      <w:r>
        <w:rPr>
          <w:rFonts w:ascii="Arial" w:hAnsi="Arial" w:cs="Arial"/>
          <w:b/>
          <w:bCs/>
          <w:sz w:val="20"/>
          <w:szCs w:val="20"/>
          <w:lang w:eastAsia="zh-CN"/>
        </w:rPr>
        <w:t>aerial UE</w:t>
      </w:r>
      <w:r w:rsidR="00E13607">
        <w:rPr>
          <w:rFonts w:ascii="Arial" w:hAnsi="Arial" w:cs="Arial"/>
          <w:b/>
          <w:bCs/>
          <w:sz w:val="20"/>
          <w:szCs w:val="20"/>
          <w:lang w:eastAsia="zh-CN"/>
        </w:rPr>
        <w:t>s</w:t>
      </w:r>
      <w:r>
        <w:rPr>
          <w:rFonts w:ascii="Arial" w:hAnsi="Arial" w:cs="Arial"/>
          <w:b/>
          <w:bCs/>
          <w:sz w:val="20"/>
          <w:szCs w:val="20"/>
          <w:lang w:eastAsia="zh-CN"/>
        </w:rPr>
        <w:t xml:space="preserve"> is specified. However, </w:t>
      </w:r>
      <w:r w:rsidR="00B237F4">
        <w:rPr>
          <w:rFonts w:ascii="Arial" w:hAnsi="Arial" w:cs="Arial"/>
          <w:b/>
          <w:bCs/>
          <w:sz w:val="20"/>
          <w:szCs w:val="20"/>
          <w:lang w:eastAsia="zh-CN"/>
        </w:rPr>
        <w:t xml:space="preserve">the </w:t>
      </w:r>
      <w:r>
        <w:rPr>
          <w:rFonts w:ascii="Arial" w:hAnsi="Arial" w:cs="Arial"/>
          <w:b/>
          <w:bCs/>
          <w:sz w:val="20"/>
          <w:szCs w:val="20"/>
          <w:lang w:eastAsia="zh-CN"/>
        </w:rPr>
        <w:t xml:space="preserve">criteria </w:t>
      </w:r>
      <w:r w:rsidR="00C110BD">
        <w:rPr>
          <w:rFonts w:ascii="Arial" w:hAnsi="Arial" w:cs="Arial"/>
          <w:b/>
          <w:bCs/>
          <w:sz w:val="20"/>
          <w:szCs w:val="20"/>
          <w:lang w:eastAsia="zh-CN"/>
        </w:rPr>
        <w:t xml:space="preserve">for </w:t>
      </w:r>
      <w:r>
        <w:rPr>
          <w:rFonts w:ascii="Arial" w:hAnsi="Arial" w:cs="Arial"/>
          <w:b/>
          <w:bCs/>
          <w:sz w:val="20"/>
          <w:szCs w:val="20"/>
          <w:lang w:eastAsia="zh-CN"/>
        </w:rPr>
        <w:t>determin</w:t>
      </w:r>
      <w:r w:rsidR="004D7328">
        <w:rPr>
          <w:rFonts w:ascii="Arial" w:hAnsi="Arial" w:cs="Arial"/>
          <w:b/>
          <w:bCs/>
          <w:sz w:val="20"/>
          <w:szCs w:val="20"/>
          <w:lang w:eastAsia="zh-CN"/>
        </w:rPr>
        <w:t>ing</w:t>
      </w:r>
      <w:r>
        <w:rPr>
          <w:rFonts w:ascii="Arial" w:hAnsi="Arial" w:cs="Arial"/>
          <w:b/>
          <w:bCs/>
          <w:sz w:val="20"/>
          <w:szCs w:val="20"/>
          <w:lang w:eastAsia="zh-CN"/>
        </w:rPr>
        <w:t xml:space="preserve"> aerial UE1 </w:t>
      </w:r>
      <w:r w:rsidR="004D7328">
        <w:rPr>
          <w:rFonts w:ascii="Arial" w:hAnsi="Arial" w:cs="Arial"/>
          <w:b/>
          <w:bCs/>
          <w:sz w:val="20"/>
          <w:szCs w:val="20"/>
          <w:lang w:eastAsia="zh-CN"/>
        </w:rPr>
        <w:t xml:space="preserve">and </w:t>
      </w:r>
      <w:r w:rsidR="004D7328" w:rsidRPr="004D7328">
        <w:rPr>
          <w:rFonts w:ascii="Arial" w:hAnsi="Arial" w:cs="Arial"/>
          <w:b/>
          <w:bCs/>
          <w:sz w:val="20"/>
          <w:szCs w:val="20"/>
          <w:lang w:eastAsia="zh-CN"/>
        </w:rPr>
        <w:t>aerial UE</w:t>
      </w:r>
      <w:r w:rsidR="004D7328">
        <w:rPr>
          <w:rFonts w:ascii="Arial" w:hAnsi="Arial" w:cs="Arial"/>
          <w:b/>
          <w:bCs/>
          <w:sz w:val="20"/>
          <w:szCs w:val="20"/>
          <w:lang w:eastAsia="zh-CN"/>
        </w:rPr>
        <w:t>2</w:t>
      </w:r>
      <w:r w:rsidR="004D7328" w:rsidRPr="004D7328">
        <w:rPr>
          <w:rFonts w:ascii="Arial" w:hAnsi="Arial" w:cs="Arial"/>
          <w:b/>
          <w:bCs/>
          <w:sz w:val="20"/>
          <w:szCs w:val="20"/>
          <w:lang w:eastAsia="zh-CN"/>
        </w:rPr>
        <w:t xml:space="preserve"> </w:t>
      </w:r>
      <w:r w:rsidR="004D7328">
        <w:rPr>
          <w:rFonts w:ascii="Arial" w:hAnsi="Arial" w:cs="Arial"/>
          <w:b/>
          <w:bCs/>
          <w:sz w:val="20"/>
          <w:szCs w:val="20"/>
          <w:lang w:eastAsia="zh-CN"/>
        </w:rPr>
        <w:t xml:space="preserve">is </w:t>
      </w:r>
      <w:r>
        <w:rPr>
          <w:rFonts w:ascii="Arial" w:hAnsi="Arial" w:cs="Arial"/>
          <w:b/>
          <w:bCs/>
          <w:sz w:val="20"/>
          <w:szCs w:val="20"/>
          <w:lang w:eastAsia="zh-CN"/>
        </w:rPr>
        <w:t>missing.</w:t>
      </w:r>
    </w:p>
    <w:p w14:paraId="1C211B0D" w14:textId="0BAEBBD6" w:rsidR="000013EA" w:rsidRPr="005E596D" w:rsidRDefault="00A60A19" w:rsidP="00502195">
      <w:pPr>
        <w:rPr>
          <w:rFonts w:ascii="Arial" w:hAnsi="Arial" w:cs="Arial"/>
          <w:b/>
          <w:bCs/>
          <w:sz w:val="20"/>
          <w:szCs w:val="20"/>
        </w:rPr>
      </w:pPr>
      <w:r w:rsidRPr="005E596D">
        <w:rPr>
          <w:rFonts w:ascii="Arial" w:hAnsi="Arial" w:cs="Arial"/>
          <w:b/>
          <w:bCs/>
          <w:sz w:val="20"/>
          <w:szCs w:val="20"/>
        </w:rPr>
        <w:t>Observation</w:t>
      </w:r>
      <w:r w:rsidR="00A14E26">
        <w:rPr>
          <w:rFonts w:ascii="Arial" w:hAnsi="Arial" w:cs="Arial"/>
          <w:b/>
          <w:bCs/>
          <w:sz w:val="20"/>
          <w:szCs w:val="20"/>
        </w:rPr>
        <w:t>-</w:t>
      </w:r>
      <w:r w:rsidR="003810A6" w:rsidRPr="005E596D">
        <w:rPr>
          <w:rFonts w:ascii="Arial" w:hAnsi="Arial" w:cs="Arial"/>
          <w:b/>
          <w:bCs/>
          <w:sz w:val="20"/>
          <w:szCs w:val="20"/>
        </w:rPr>
        <w:t>5</w:t>
      </w:r>
      <w:r w:rsidRPr="005E596D">
        <w:rPr>
          <w:rFonts w:ascii="Arial" w:hAnsi="Arial" w:cs="Arial"/>
          <w:b/>
          <w:bCs/>
          <w:sz w:val="20"/>
          <w:szCs w:val="20"/>
        </w:rPr>
        <w:t xml:space="preserve">: </w:t>
      </w:r>
      <w:r w:rsidR="00D34606" w:rsidRPr="005E596D">
        <w:rPr>
          <w:rFonts w:ascii="Arial" w:hAnsi="Arial" w:cs="Arial"/>
          <w:b/>
          <w:bCs/>
          <w:sz w:val="20"/>
          <w:szCs w:val="20"/>
        </w:rPr>
        <w:t>The following agreement was made in RAN1#121 for generating channel between two aerial UEs.</w:t>
      </w:r>
      <w:r w:rsidR="00FD2DCB" w:rsidRPr="00FD2DCB">
        <w:rPr>
          <w:rFonts w:ascii="Arial" w:hAnsi="Arial" w:cs="Arial"/>
          <w:b/>
          <w:bCs/>
          <w:sz w:val="20"/>
          <w:szCs w:val="20"/>
        </w:rPr>
        <w:t xml:space="preserve"> </w:t>
      </w:r>
      <w:r w:rsidR="00FD2DCB">
        <w:rPr>
          <w:rFonts w:ascii="Arial" w:hAnsi="Arial" w:cs="Arial"/>
          <w:b/>
          <w:bCs/>
          <w:sz w:val="20"/>
          <w:szCs w:val="20"/>
        </w:rPr>
        <w:t xml:space="preserve">This agreement includes </w:t>
      </w:r>
      <w:r w:rsidR="003C0F9F">
        <w:rPr>
          <w:rFonts w:ascii="Arial" w:hAnsi="Arial" w:cs="Arial"/>
          <w:b/>
          <w:bCs/>
          <w:sz w:val="20"/>
          <w:szCs w:val="20"/>
        </w:rPr>
        <w:t>a</w:t>
      </w:r>
      <w:r w:rsidR="00FD2DCB">
        <w:rPr>
          <w:rFonts w:ascii="Arial" w:hAnsi="Arial" w:cs="Arial"/>
          <w:b/>
          <w:bCs/>
          <w:sz w:val="20"/>
          <w:szCs w:val="20"/>
        </w:rPr>
        <w:t xml:space="preserve"> </w:t>
      </w:r>
      <w:r w:rsidR="00602183">
        <w:rPr>
          <w:rFonts w:ascii="Arial" w:hAnsi="Arial" w:cs="Arial"/>
          <w:b/>
          <w:bCs/>
          <w:sz w:val="20"/>
          <w:szCs w:val="20"/>
        </w:rPr>
        <w:t>criterion</w:t>
      </w:r>
      <w:r w:rsidR="00FD2DCB">
        <w:rPr>
          <w:rFonts w:ascii="Arial" w:hAnsi="Arial" w:cs="Arial"/>
          <w:b/>
          <w:bCs/>
          <w:sz w:val="20"/>
          <w:szCs w:val="20"/>
        </w:rPr>
        <w:t xml:space="preserve"> </w:t>
      </w:r>
      <w:r w:rsidR="003C0F9F">
        <w:rPr>
          <w:rFonts w:ascii="Arial" w:hAnsi="Arial" w:cs="Arial"/>
          <w:b/>
          <w:bCs/>
          <w:sz w:val="20"/>
          <w:szCs w:val="20"/>
        </w:rPr>
        <w:t xml:space="preserve">for </w:t>
      </w:r>
      <w:r w:rsidR="00FD2DCB">
        <w:rPr>
          <w:rFonts w:ascii="Arial" w:hAnsi="Arial" w:cs="Arial"/>
          <w:b/>
          <w:bCs/>
          <w:sz w:val="20"/>
          <w:szCs w:val="20"/>
        </w:rPr>
        <w:t>determin</w:t>
      </w:r>
      <w:r w:rsidR="003C0F9F">
        <w:rPr>
          <w:rFonts w:ascii="Arial" w:hAnsi="Arial" w:cs="Arial"/>
          <w:b/>
          <w:bCs/>
          <w:sz w:val="20"/>
          <w:szCs w:val="20"/>
        </w:rPr>
        <w:t>ing</w:t>
      </w:r>
      <w:r w:rsidR="00FD2DCB">
        <w:rPr>
          <w:rFonts w:ascii="Arial" w:hAnsi="Arial" w:cs="Arial"/>
          <w:b/>
          <w:bCs/>
          <w:sz w:val="20"/>
          <w:szCs w:val="20"/>
        </w:rPr>
        <w:t xml:space="preserve"> aerial UE1 and aerial UE2 </w:t>
      </w:r>
      <w:r w:rsidR="006229BD" w:rsidRPr="006229BD">
        <w:rPr>
          <w:rFonts w:ascii="Arial" w:hAnsi="Arial" w:cs="Arial"/>
          <w:b/>
          <w:bCs/>
          <w:sz w:val="20"/>
          <w:szCs w:val="20"/>
        </w:rPr>
        <w:t xml:space="preserve">in UMi-AV, UMa-AV, RMa-AV </w:t>
      </w:r>
      <w:r w:rsidR="00F75EE9">
        <w:rPr>
          <w:rFonts w:ascii="Arial" w:hAnsi="Arial" w:cs="Arial"/>
          <w:b/>
          <w:bCs/>
          <w:sz w:val="20"/>
          <w:szCs w:val="20"/>
        </w:rPr>
        <w:t xml:space="preserve">scenarios </w:t>
      </w:r>
      <w:r w:rsidR="00FD2DCB">
        <w:rPr>
          <w:rFonts w:ascii="Arial" w:hAnsi="Arial" w:cs="Arial"/>
          <w:b/>
          <w:bCs/>
          <w:sz w:val="20"/>
          <w:szCs w:val="20"/>
        </w:rPr>
        <w:t>based on their height</w:t>
      </w:r>
      <w:r w:rsidR="00FD2DCB" w:rsidRPr="005E596D">
        <w:rPr>
          <w:rFonts w:ascii="Arial" w:hAnsi="Arial" w:cs="Arial"/>
          <w:b/>
          <w:bCs/>
          <w:sz w:val="20"/>
          <w:szCs w:val="20"/>
        </w:rPr>
        <w:t>.</w:t>
      </w:r>
    </w:p>
    <w:p w14:paraId="2FABA366" w14:textId="77777777" w:rsidR="00DD156D" w:rsidRPr="005E596D" w:rsidRDefault="00DD156D" w:rsidP="00502195">
      <w:pPr>
        <w:rPr>
          <w:rFonts w:ascii="Arial" w:hAnsi="Arial" w:cs="Arial"/>
          <w:sz w:val="20"/>
          <w:szCs w:val="20"/>
        </w:rPr>
      </w:pPr>
    </w:p>
    <w:tbl>
      <w:tblPr>
        <w:tblStyle w:val="TableGrid"/>
        <w:tblW w:w="0" w:type="auto"/>
        <w:tblLook w:val="04A0" w:firstRow="1" w:lastRow="0" w:firstColumn="1" w:lastColumn="0" w:noHBand="0" w:noVBand="1"/>
      </w:tblPr>
      <w:tblGrid>
        <w:gridCol w:w="9350"/>
      </w:tblGrid>
      <w:tr w:rsidR="00D34606" w:rsidRPr="005E596D" w14:paraId="55FBCB6E" w14:textId="77777777">
        <w:tc>
          <w:tcPr>
            <w:tcW w:w="9350" w:type="dxa"/>
          </w:tcPr>
          <w:p w14:paraId="340A5AB4" w14:textId="77777777" w:rsidR="00D34606" w:rsidRPr="005E596D" w:rsidRDefault="00D34606" w:rsidP="00D34606">
            <w:pPr>
              <w:jc w:val="both"/>
              <w:rPr>
                <w:rFonts w:ascii="Arial" w:eastAsia="Malgun Gothic" w:hAnsi="Arial" w:cs="Arial"/>
                <w:b/>
                <w:sz w:val="20"/>
                <w:szCs w:val="20"/>
              </w:rPr>
            </w:pPr>
            <w:r w:rsidRPr="005E596D">
              <w:rPr>
                <w:rFonts w:ascii="Arial" w:eastAsia="Malgun Gothic" w:hAnsi="Arial" w:cs="Arial"/>
                <w:b/>
                <w:sz w:val="20"/>
                <w:szCs w:val="20"/>
                <w:highlight w:val="green"/>
              </w:rPr>
              <w:t>Agreement</w:t>
            </w:r>
          </w:p>
          <w:p w14:paraId="0C467AF8" w14:textId="77777777" w:rsidR="00D34606" w:rsidRPr="005E596D" w:rsidRDefault="00D34606" w:rsidP="00D34606">
            <w:pPr>
              <w:tabs>
                <w:tab w:val="left" w:pos="0"/>
              </w:tabs>
              <w:rPr>
                <w:rFonts w:ascii="Arial" w:eastAsia="Malgun Gothic" w:hAnsi="Arial" w:cs="Arial"/>
                <w:sz w:val="20"/>
                <w:szCs w:val="20"/>
                <w:lang w:eastAsia="zh-CN"/>
              </w:rPr>
            </w:pPr>
            <w:r w:rsidRPr="005E596D">
              <w:rPr>
                <w:rFonts w:ascii="Arial" w:eastAsia="Malgun Gothic" w:hAnsi="Arial" w:cs="Arial"/>
                <w:sz w:val="20"/>
                <w:szCs w:val="20"/>
                <w:lang w:eastAsia="zh-CN"/>
              </w:rPr>
              <w:t>To generate the channel between a first aerial UE with height h1 and a second aerial UE with height h2, abs(h1-hBS) &lt;= abs(h2-hBS),</w:t>
            </w:r>
          </w:p>
          <w:p w14:paraId="06E82BD4" w14:textId="77777777" w:rsidR="00D34606" w:rsidRPr="005E596D" w:rsidRDefault="00D34606" w:rsidP="00D34606">
            <w:pPr>
              <w:numPr>
                <w:ilvl w:val="0"/>
                <w:numId w:val="45"/>
              </w:numPr>
              <w:suppressAutoHyphens/>
              <w:rPr>
                <w:rFonts w:ascii="Arial" w:eastAsia="Malgun Gothic" w:hAnsi="Arial" w:cs="Arial"/>
                <w:sz w:val="20"/>
                <w:szCs w:val="20"/>
                <w:lang w:eastAsia="zh-CN"/>
              </w:rPr>
            </w:pPr>
            <w:r w:rsidRPr="005E596D">
              <w:rPr>
                <w:rFonts w:ascii="Arial" w:eastAsia="Malgun Gothic" w:hAnsi="Arial" w:cs="Arial"/>
                <w:sz w:val="20"/>
                <w:szCs w:val="20"/>
                <w:lang w:eastAsia="zh-CN"/>
              </w:rPr>
              <w:t xml:space="preserve">The </w:t>
            </w:r>
            <w:r w:rsidRPr="005E596D">
              <w:rPr>
                <w:rFonts w:ascii="Arial" w:hAnsi="Arial" w:cs="Arial"/>
                <w:sz w:val="20"/>
                <w:szCs w:val="20"/>
                <w:lang w:val="en-US" w:eastAsia="zh-CN"/>
              </w:rPr>
              <w:t>LOS</w:t>
            </w:r>
            <w:r w:rsidRPr="005E596D">
              <w:rPr>
                <w:rFonts w:ascii="Arial" w:eastAsia="Malgun Gothic" w:hAnsi="Arial" w:cs="Arial"/>
                <w:sz w:val="20"/>
                <w:szCs w:val="20"/>
                <w:lang w:eastAsia="zh-CN"/>
              </w:rPr>
              <w:t xml:space="preserve"> probability between the two aerial UEs is generated by:</w:t>
            </w:r>
          </w:p>
          <w:p w14:paraId="1BBDA8A7" w14:textId="7F768072" w:rsidR="00D34606" w:rsidRPr="005E596D" w:rsidRDefault="00316177" w:rsidP="00502195">
            <w:pPr>
              <w:rPr>
                <w:rFonts w:ascii="Arial" w:hAnsi="Arial" w:cs="Arial"/>
                <w:sz w:val="20"/>
                <w:szCs w:val="20"/>
                <w:lang w:eastAsia="x-none"/>
              </w:rPr>
            </w:pPr>
            <w:r w:rsidRPr="005E596D">
              <w:rPr>
                <w:rFonts w:ascii="Arial" w:hAnsi="Arial" w:cs="Arial"/>
                <w:sz w:val="20"/>
                <w:szCs w:val="20"/>
                <w:lang w:val="en-US" w:eastAsia="zh-CN"/>
              </w:rPr>
              <w:t>…</w:t>
            </w:r>
          </w:p>
        </w:tc>
      </w:tr>
    </w:tbl>
    <w:p w14:paraId="30B98BF9" w14:textId="77777777" w:rsidR="00D34606" w:rsidRPr="005E596D" w:rsidRDefault="00D34606" w:rsidP="00502195">
      <w:pPr>
        <w:rPr>
          <w:rFonts w:ascii="Arial" w:hAnsi="Arial" w:cs="Arial"/>
          <w:sz w:val="20"/>
          <w:szCs w:val="20"/>
        </w:rPr>
      </w:pPr>
    </w:p>
    <w:p w14:paraId="30B25C0A" w14:textId="4DA47DB0" w:rsidR="001E0DFB" w:rsidRPr="005E596D" w:rsidRDefault="001E0DFB" w:rsidP="00502195">
      <w:pPr>
        <w:rPr>
          <w:rFonts w:ascii="Arial" w:hAnsi="Arial" w:cs="Arial"/>
          <w:b/>
          <w:bCs/>
          <w:sz w:val="20"/>
          <w:szCs w:val="20"/>
          <w:lang w:eastAsia="zh-CN"/>
        </w:rPr>
      </w:pPr>
      <w:r w:rsidRPr="005E596D">
        <w:rPr>
          <w:rFonts w:ascii="Arial" w:hAnsi="Arial" w:cs="Arial"/>
          <w:b/>
          <w:bCs/>
          <w:sz w:val="20"/>
          <w:szCs w:val="20"/>
          <w:lang w:eastAsia="zh-CN"/>
        </w:rPr>
        <w:t>Proposal</w:t>
      </w:r>
      <w:r w:rsidR="00A14E26">
        <w:rPr>
          <w:rFonts w:ascii="Arial" w:hAnsi="Arial" w:cs="Arial"/>
          <w:b/>
          <w:bCs/>
          <w:sz w:val="20"/>
          <w:szCs w:val="20"/>
          <w:lang w:eastAsia="zh-CN"/>
        </w:rPr>
        <w:t>-</w:t>
      </w:r>
      <w:r w:rsidRPr="005E596D">
        <w:rPr>
          <w:rFonts w:ascii="Arial" w:hAnsi="Arial" w:cs="Arial"/>
          <w:b/>
          <w:bCs/>
          <w:sz w:val="20"/>
          <w:szCs w:val="20"/>
          <w:lang w:eastAsia="zh-CN"/>
        </w:rPr>
        <w:t xml:space="preserve">3: Adopt the proposed Text Proposal 3 in the CR </w:t>
      </w:r>
      <w:r w:rsidR="005D40C1" w:rsidRPr="005E596D">
        <w:rPr>
          <w:rFonts w:ascii="Arial" w:hAnsi="Arial" w:cs="Arial"/>
          <w:b/>
          <w:bCs/>
          <w:sz w:val="20"/>
          <w:szCs w:val="20"/>
          <w:lang w:eastAsia="zh-CN"/>
        </w:rPr>
        <w:t>which</w:t>
      </w:r>
      <w:r w:rsidRPr="005E596D">
        <w:rPr>
          <w:rFonts w:ascii="Arial" w:hAnsi="Arial" w:cs="Arial"/>
          <w:b/>
          <w:bCs/>
          <w:sz w:val="20"/>
          <w:szCs w:val="20"/>
          <w:lang w:eastAsia="zh-CN"/>
        </w:rPr>
        <w:t xml:space="preserve"> capture</w:t>
      </w:r>
      <w:r w:rsidR="005D40C1" w:rsidRPr="005E596D">
        <w:rPr>
          <w:rFonts w:ascii="Arial" w:hAnsi="Arial" w:cs="Arial"/>
          <w:b/>
          <w:bCs/>
          <w:sz w:val="20"/>
          <w:szCs w:val="20"/>
          <w:lang w:eastAsia="zh-CN"/>
        </w:rPr>
        <w:t>s</w:t>
      </w:r>
      <w:r w:rsidRPr="005E596D">
        <w:rPr>
          <w:rFonts w:ascii="Arial" w:hAnsi="Arial" w:cs="Arial"/>
          <w:b/>
          <w:bCs/>
          <w:sz w:val="20"/>
          <w:szCs w:val="20"/>
          <w:lang w:eastAsia="zh-CN"/>
        </w:rPr>
        <w:t xml:space="preserve"> the previously made agreement </w:t>
      </w:r>
      <w:r w:rsidR="00BC35DF">
        <w:rPr>
          <w:rFonts w:ascii="Arial" w:hAnsi="Arial" w:cs="Arial"/>
          <w:b/>
          <w:bCs/>
          <w:sz w:val="20"/>
          <w:szCs w:val="20"/>
          <w:lang w:eastAsia="zh-CN"/>
        </w:rPr>
        <w:t xml:space="preserve">from RAN1#121 </w:t>
      </w:r>
      <w:r w:rsidRPr="005E596D">
        <w:rPr>
          <w:rFonts w:ascii="Arial" w:hAnsi="Arial" w:cs="Arial"/>
          <w:b/>
          <w:bCs/>
          <w:sz w:val="20"/>
          <w:szCs w:val="20"/>
          <w:lang w:eastAsia="zh-CN"/>
        </w:rPr>
        <w:t>regarding generating channel between two aerial UEs</w:t>
      </w:r>
      <w:r w:rsidR="00F75EE9">
        <w:rPr>
          <w:rFonts w:ascii="Arial" w:hAnsi="Arial" w:cs="Arial"/>
          <w:b/>
          <w:bCs/>
          <w:sz w:val="20"/>
          <w:szCs w:val="20"/>
          <w:lang w:eastAsia="zh-CN"/>
        </w:rPr>
        <w:t xml:space="preserve"> with clarification on the height-based criteria</w:t>
      </w:r>
      <w:r w:rsidRPr="005E596D">
        <w:rPr>
          <w:rFonts w:ascii="Arial" w:hAnsi="Arial" w:cs="Arial"/>
          <w:b/>
          <w:bCs/>
          <w:sz w:val="20"/>
          <w:szCs w:val="20"/>
          <w:lang w:eastAsia="zh-CN"/>
        </w:rPr>
        <w:t>.</w:t>
      </w:r>
    </w:p>
    <w:p w14:paraId="1B5CA8D8" w14:textId="77777777" w:rsidR="001E0DFB" w:rsidRPr="005E596D" w:rsidRDefault="001E0DFB" w:rsidP="00502195">
      <w:pPr>
        <w:rPr>
          <w:rFonts w:ascii="Arial" w:hAnsi="Arial" w:cs="Arial"/>
          <w:sz w:val="20"/>
          <w:szCs w:val="20"/>
        </w:rPr>
      </w:pPr>
    </w:p>
    <w:p w14:paraId="3039AC7D" w14:textId="77777777" w:rsidR="004C4DEA" w:rsidRPr="005E596D" w:rsidRDefault="004C4DEA" w:rsidP="004C4DEA">
      <w:pPr>
        <w:jc w:val="center"/>
        <w:rPr>
          <w:rFonts w:ascii="Arial" w:hAnsi="Arial" w:cs="Arial"/>
          <w:i/>
          <w:iCs/>
          <w:color w:val="FF0000"/>
          <w:sz w:val="20"/>
          <w:szCs w:val="20"/>
          <w:lang w:eastAsia="zh-CN"/>
        </w:rPr>
      </w:pPr>
      <w:r w:rsidRPr="005E596D">
        <w:rPr>
          <w:rFonts w:ascii="Arial" w:hAnsi="Arial" w:cs="Arial"/>
          <w:i/>
          <w:iCs/>
          <w:color w:val="FF0000"/>
          <w:sz w:val="20"/>
          <w:szCs w:val="20"/>
          <w:lang w:eastAsia="zh-CN"/>
        </w:rPr>
        <w:t>* * * *Start of Text Proposal 3* * * *</w:t>
      </w:r>
    </w:p>
    <w:p w14:paraId="70A1EAC3" w14:textId="685C73AA" w:rsidR="004C4DEA" w:rsidRPr="005E596D" w:rsidRDefault="004C4DEA" w:rsidP="00502195">
      <w:pPr>
        <w:rPr>
          <w:rFonts w:ascii="Arial" w:hAnsi="Arial" w:cs="Arial"/>
          <w:sz w:val="20"/>
          <w:szCs w:val="20"/>
        </w:rPr>
      </w:pPr>
      <w:r w:rsidRPr="005E596D">
        <w:rPr>
          <w:rFonts w:ascii="Arial" w:hAnsi="Arial" w:cs="Arial"/>
          <w:sz w:val="20"/>
          <w:szCs w:val="20"/>
        </w:rPr>
        <w:t>7.9.3</w:t>
      </w:r>
      <w:r w:rsidRPr="005E596D">
        <w:rPr>
          <w:rFonts w:ascii="Arial" w:hAnsi="Arial" w:cs="Arial"/>
          <w:sz w:val="20"/>
          <w:szCs w:val="20"/>
        </w:rPr>
        <w:tab/>
        <w:t xml:space="preserve"> Reference channel models and required updates </w:t>
      </w:r>
    </w:p>
    <w:p w14:paraId="4CD205E9" w14:textId="77777777" w:rsidR="004C4DEA" w:rsidRPr="005E596D" w:rsidRDefault="004C4DEA" w:rsidP="00502195">
      <w:pPr>
        <w:rPr>
          <w:rFonts w:ascii="Arial" w:hAnsi="Arial" w:cs="Arial"/>
          <w:sz w:val="20"/>
          <w:szCs w:val="20"/>
        </w:rPr>
      </w:pPr>
    </w:p>
    <w:p w14:paraId="61627DB9" w14:textId="77777777" w:rsidR="006E4CCE" w:rsidRPr="005E596D" w:rsidRDefault="006E4CCE" w:rsidP="00D1639D">
      <w:pPr>
        <w:pStyle w:val="TH"/>
        <w:jc w:val="left"/>
        <w:rPr>
          <w:sz w:val="20"/>
          <w:szCs w:val="20"/>
          <w:lang w:eastAsia="zh-CN"/>
        </w:rPr>
      </w:pPr>
      <w:r w:rsidRPr="005E596D">
        <w:rPr>
          <w:sz w:val="20"/>
          <w:szCs w:val="20"/>
          <w:lang w:eastAsia="zh-CN"/>
        </w:rPr>
        <w:lastRenderedPageBreak/>
        <w:t>Table 7.9.3-1: Reference TRs to generate channel for ISAC</w:t>
      </w:r>
    </w:p>
    <w:tbl>
      <w:tblPr>
        <w:tblStyle w:val="TableGrid"/>
        <w:tblW w:w="9551" w:type="dxa"/>
        <w:tblLayout w:type="fixed"/>
        <w:tblLook w:val="04A0" w:firstRow="1" w:lastRow="0" w:firstColumn="1" w:lastColumn="0" w:noHBand="0" w:noVBand="1"/>
      </w:tblPr>
      <w:tblGrid>
        <w:gridCol w:w="698"/>
        <w:gridCol w:w="857"/>
        <w:gridCol w:w="992"/>
        <w:gridCol w:w="7004"/>
      </w:tblGrid>
      <w:tr w:rsidR="006E4CCE" w:rsidRPr="00D4310B" w14:paraId="0B672C6F" w14:textId="77777777" w:rsidTr="00FB36BC">
        <w:trPr>
          <w:trHeight w:val="16"/>
        </w:trPr>
        <w:tc>
          <w:tcPr>
            <w:tcW w:w="698" w:type="dxa"/>
          </w:tcPr>
          <w:p w14:paraId="7F55423F" w14:textId="77777777" w:rsidR="006E4CCE" w:rsidRPr="005E596D" w:rsidRDefault="006E4CCE" w:rsidP="00FB36BC">
            <w:pPr>
              <w:pStyle w:val="TAL"/>
              <w:rPr>
                <w:rFonts w:cs="Arial"/>
                <w:sz w:val="20"/>
                <w:szCs w:val="22"/>
              </w:rPr>
            </w:pPr>
            <w:r w:rsidRPr="005E596D">
              <w:rPr>
                <w:rFonts w:cs="Arial"/>
                <w:sz w:val="20"/>
                <w:szCs w:val="22"/>
              </w:rPr>
              <w:t>9</w:t>
            </w:r>
          </w:p>
        </w:tc>
        <w:tc>
          <w:tcPr>
            <w:tcW w:w="857" w:type="dxa"/>
          </w:tcPr>
          <w:p w14:paraId="04DB5AFC" w14:textId="77777777" w:rsidR="006E4CCE" w:rsidRPr="005E596D" w:rsidRDefault="006E4CCE" w:rsidP="00FB36BC">
            <w:pPr>
              <w:pStyle w:val="TAL"/>
              <w:rPr>
                <w:rFonts w:cs="Arial"/>
                <w:sz w:val="20"/>
                <w:szCs w:val="22"/>
              </w:rPr>
            </w:pPr>
            <w:r w:rsidRPr="005E596D">
              <w:rPr>
                <w:rFonts w:cs="Arial"/>
                <w:sz w:val="20"/>
                <w:szCs w:val="22"/>
              </w:rPr>
              <w:t>aerial UE</w:t>
            </w:r>
          </w:p>
        </w:tc>
        <w:tc>
          <w:tcPr>
            <w:tcW w:w="992" w:type="dxa"/>
          </w:tcPr>
          <w:p w14:paraId="6E3E1ED4" w14:textId="77777777" w:rsidR="006E4CCE" w:rsidRPr="005E596D" w:rsidRDefault="006E4CCE" w:rsidP="00FB36BC">
            <w:pPr>
              <w:pStyle w:val="TAL"/>
              <w:rPr>
                <w:rFonts w:cs="Arial"/>
                <w:sz w:val="20"/>
                <w:szCs w:val="22"/>
              </w:rPr>
            </w:pPr>
            <w:r w:rsidRPr="005E596D">
              <w:rPr>
                <w:rFonts w:cs="Arial"/>
                <w:sz w:val="20"/>
                <w:szCs w:val="22"/>
              </w:rPr>
              <w:t>aerial UE</w:t>
            </w:r>
          </w:p>
        </w:tc>
        <w:tc>
          <w:tcPr>
            <w:tcW w:w="7004" w:type="dxa"/>
            <w:vAlign w:val="center"/>
          </w:tcPr>
          <w:p w14:paraId="6031AE70" w14:textId="77777777" w:rsidR="006E4CCE" w:rsidRPr="005E596D" w:rsidRDefault="006E4CCE" w:rsidP="00FB36BC">
            <w:pPr>
              <w:pStyle w:val="TAL"/>
              <w:rPr>
                <w:rFonts w:cs="Arial"/>
                <w:sz w:val="20"/>
                <w:szCs w:val="22"/>
                <w:lang w:val="it-IT"/>
              </w:rPr>
            </w:pPr>
            <w:r w:rsidRPr="005E596D">
              <w:rPr>
                <w:rFonts w:eastAsia="DengXian" w:cs="Arial"/>
                <w:sz w:val="20"/>
                <w:szCs w:val="22"/>
                <w:lang w:val="it-IT"/>
              </w:rPr>
              <w:t>For sensing scenario</w:t>
            </w:r>
            <w:r w:rsidRPr="005E596D">
              <w:rPr>
                <w:rFonts w:cs="Arial"/>
                <w:sz w:val="20"/>
                <w:szCs w:val="22"/>
                <w:lang w:val="it-IT"/>
              </w:rPr>
              <w:t xml:space="preserve"> UMi-AV, UMa-AV, RMa-AV</w:t>
            </w:r>
          </w:p>
          <w:p w14:paraId="6CFDEF9A" w14:textId="1FD9E43D" w:rsidR="006E4CCE" w:rsidRPr="005E596D" w:rsidRDefault="006E4CCE" w:rsidP="00FB36BC">
            <w:pPr>
              <w:pStyle w:val="TAL"/>
              <w:ind w:left="316" w:hanging="316"/>
              <w:rPr>
                <w:rFonts w:cs="Arial"/>
                <w:sz w:val="20"/>
                <w:szCs w:val="22"/>
              </w:rPr>
            </w:pPr>
            <w:r w:rsidRPr="005E596D">
              <w:rPr>
                <w:rFonts w:cs="Arial"/>
                <w:sz w:val="20"/>
                <w:szCs w:val="22"/>
              </w:rPr>
              <w:t>-</w:t>
            </w:r>
            <w:r w:rsidRPr="005E596D">
              <w:rPr>
                <w:rFonts w:cs="Arial"/>
                <w:sz w:val="20"/>
                <w:szCs w:val="22"/>
              </w:rPr>
              <w:tab/>
            </w:r>
            <w:r w:rsidR="005C528F" w:rsidRPr="008329E3">
              <w:rPr>
                <w:rFonts w:cs="Arial"/>
                <w:color w:val="FF0000"/>
                <w:sz w:val="20"/>
                <w:szCs w:val="22"/>
              </w:rPr>
              <w:t>Reuse</w:t>
            </w:r>
            <w:r w:rsidR="005C528F" w:rsidRPr="005E596D">
              <w:rPr>
                <w:rFonts w:cs="Arial"/>
                <w:sz w:val="20"/>
                <w:szCs w:val="22"/>
              </w:rPr>
              <w:t xml:space="preserve"> </w:t>
            </w:r>
            <w:r w:rsidRPr="005E596D">
              <w:rPr>
                <w:rFonts w:cs="Arial"/>
                <w:sz w:val="20"/>
                <w:szCs w:val="22"/>
              </w:rPr>
              <w:t>TRP-aerial UE link of UMi-AV in Annex A and B of TR 36.777 by setting height of TRP equal to the height of the first aerial UE for FR1</w:t>
            </w:r>
            <w:r w:rsidR="00A37BC4" w:rsidRPr="005E596D">
              <w:rPr>
                <w:rFonts w:cs="Arial"/>
                <w:sz w:val="20"/>
                <w:szCs w:val="22"/>
              </w:rPr>
              <w:t xml:space="preserve"> </w:t>
            </w:r>
            <w:r w:rsidR="00A37BC4" w:rsidRPr="005E596D">
              <w:rPr>
                <w:rFonts w:cs="Arial"/>
                <w:color w:val="FF0000"/>
                <w:sz w:val="20"/>
                <w:szCs w:val="22"/>
              </w:rPr>
              <w:t>(see note 4)</w:t>
            </w:r>
          </w:p>
          <w:p w14:paraId="64DDDCE1" w14:textId="77777777" w:rsidR="006E4CCE" w:rsidRPr="005E596D" w:rsidRDefault="006E4CCE" w:rsidP="00FB36BC">
            <w:pPr>
              <w:pStyle w:val="TAL"/>
              <w:ind w:left="316" w:hanging="316"/>
              <w:rPr>
                <w:rFonts w:cs="Arial"/>
                <w:sz w:val="20"/>
                <w:szCs w:val="22"/>
              </w:rPr>
            </w:pPr>
            <w:r w:rsidRPr="005E596D">
              <w:rPr>
                <w:rFonts w:cs="Arial"/>
                <w:sz w:val="20"/>
                <w:szCs w:val="22"/>
              </w:rPr>
              <w:t>-</w:t>
            </w:r>
            <w:r w:rsidRPr="005E596D">
              <w:rPr>
                <w:rFonts w:cs="Arial"/>
                <w:sz w:val="20"/>
                <w:szCs w:val="22"/>
              </w:rPr>
              <w:tab/>
              <w:t>Reuse the channel model of scenario UMa-AV, UMi-AV, and RMa-AV of FR1 for FR2</w:t>
            </w:r>
          </w:p>
          <w:p w14:paraId="2E6FA058" w14:textId="77777777" w:rsidR="006E4CCE" w:rsidRPr="005E596D" w:rsidRDefault="006E4CCE" w:rsidP="00FB36BC">
            <w:pPr>
              <w:pStyle w:val="TAL"/>
              <w:ind w:left="316" w:hanging="316"/>
              <w:rPr>
                <w:rFonts w:cs="Arial"/>
                <w:sz w:val="20"/>
                <w:szCs w:val="22"/>
              </w:rPr>
            </w:pPr>
            <w:r w:rsidRPr="005E596D">
              <w:rPr>
                <w:rFonts w:cs="Arial"/>
                <w:sz w:val="20"/>
                <w:szCs w:val="22"/>
              </w:rPr>
              <w:t>-</w:t>
            </w:r>
            <w:r w:rsidRPr="005E596D">
              <w:rPr>
                <w:rFonts w:cs="Arial"/>
                <w:sz w:val="20"/>
                <w:szCs w:val="22"/>
              </w:rPr>
              <w:tab/>
              <w:t>The corresponding parameter values in FR2 are used</w:t>
            </w:r>
          </w:p>
        </w:tc>
      </w:tr>
      <w:tr w:rsidR="006E4CCE" w:rsidRPr="00D4310B" w14:paraId="1B3F92DE" w14:textId="77777777" w:rsidTr="00FB36BC">
        <w:trPr>
          <w:trHeight w:val="16"/>
        </w:trPr>
        <w:tc>
          <w:tcPr>
            <w:tcW w:w="698" w:type="dxa"/>
          </w:tcPr>
          <w:p w14:paraId="10205759" w14:textId="77777777" w:rsidR="006E4CCE" w:rsidRPr="005E596D" w:rsidRDefault="006E4CCE" w:rsidP="00FB36BC">
            <w:pPr>
              <w:pStyle w:val="TAL"/>
              <w:rPr>
                <w:rFonts w:cs="Arial"/>
                <w:sz w:val="20"/>
                <w:szCs w:val="22"/>
              </w:rPr>
            </w:pPr>
            <w:r w:rsidRPr="005E596D">
              <w:rPr>
                <w:rFonts w:cs="Arial"/>
                <w:sz w:val="20"/>
                <w:szCs w:val="22"/>
              </w:rPr>
              <w:t>10</w:t>
            </w:r>
          </w:p>
        </w:tc>
        <w:tc>
          <w:tcPr>
            <w:tcW w:w="857" w:type="dxa"/>
          </w:tcPr>
          <w:p w14:paraId="43C3AD93" w14:textId="77777777" w:rsidR="006E4CCE" w:rsidRPr="005E596D" w:rsidRDefault="006E4CCE" w:rsidP="00FB36BC">
            <w:pPr>
              <w:pStyle w:val="TAL"/>
              <w:rPr>
                <w:rFonts w:cs="Arial"/>
                <w:sz w:val="20"/>
                <w:szCs w:val="22"/>
              </w:rPr>
            </w:pPr>
            <w:r w:rsidRPr="005E596D">
              <w:rPr>
                <w:rFonts w:cs="Arial"/>
                <w:sz w:val="20"/>
                <w:szCs w:val="22"/>
              </w:rPr>
              <w:t xml:space="preserve">TRP </w:t>
            </w:r>
          </w:p>
        </w:tc>
        <w:tc>
          <w:tcPr>
            <w:tcW w:w="992" w:type="dxa"/>
          </w:tcPr>
          <w:p w14:paraId="44E6BBBD" w14:textId="77777777" w:rsidR="006E4CCE" w:rsidRPr="005E596D" w:rsidRDefault="006E4CCE" w:rsidP="00FB36BC">
            <w:pPr>
              <w:pStyle w:val="TAL"/>
              <w:rPr>
                <w:rFonts w:cs="Arial"/>
                <w:sz w:val="20"/>
                <w:szCs w:val="22"/>
              </w:rPr>
            </w:pPr>
            <w:r w:rsidRPr="005E596D">
              <w:rPr>
                <w:rFonts w:cs="Arial"/>
                <w:sz w:val="20"/>
                <w:szCs w:val="22"/>
              </w:rPr>
              <w:t>RSU-type UE</w:t>
            </w:r>
          </w:p>
        </w:tc>
        <w:tc>
          <w:tcPr>
            <w:tcW w:w="7004" w:type="dxa"/>
          </w:tcPr>
          <w:p w14:paraId="62BD2B9B" w14:textId="77777777" w:rsidR="006E4CCE" w:rsidRPr="005E596D" w:rsidRDefault="006E4CCE" w:rsidP="00FB36BC">
            <w:pPr>
              <w:pStyle w:val="TAL"/>
              <w:rPr>
                <w:rFonts w:cs="Arial"/>
                <w:bCs/>
                <w:sz w:val="20"/>
                <w:szCs w:val="22"/>
              </w:rPr>
            </w:pPr>
            <w:r w:rsidRPr="005E596D">
              <w:rPr>
                <w:rFonts w:cs="Arial"/>
                <w:bCs/>
                <w:sz w:val="20"/>
                <w:szCs w:val="22"/>
              </w:rPr>
              <w:t>Highway and Urban grid</w:t>
            </w:r>
          </w:p>
          <w:p w14:paraId="0E3ED35F" w14:textId="77777777" w:rsidR="006E4CCE" w:rsidRPr="005E596D" w:rsidRDefault="006E4CCE" w:rsidP="00FB36BC">
            <w:pPr>
              <w:pStyle w:val="TAL"/>
              <w:rPr>
                <w:rFonts w:cs="Arial"/>
                <w:bCs/>
                <w:sz w:val="20"/>
                <w:szCs w:val="22"/>
              </w:rPr>
            </w:pPr>
            <w:r w:rsidRPr="005E596D">
              <w:rPr>
                <w:rFonts w:cs="Arial"/>
                <w:sz w:val="20"/>
                <w:szCs w:val="22"/>
              </w:rPr>
              <w:t>-</w:t>
            </w:r>
            <w:r w:rsidRPr="005E596D">
              <w:rPr>
                <w:rFonts w:cs="Arial"/>
                <w:sz w:val="20"/>
                <w:szCs w:val="22"/>
              </w:rPr>
              <w:tab/>
            </w:r>
            <w:r w:rsidRPr="005E596D">
              <w:rPr>
                <w:rFonts w:cs="Arial"/>
                <w:bCs/>
                <w:sz w:val="20"/>
                <w:szCs w:val="22"/>
              </w:rPr>
              <w:t xml:space="preserve">B2R link in </w:t>
            </w:r>
            <w:r w:rsidRPr="005E596D">
              <w:rPr>
                <w:rFonts w:eastAsia="DengXian" w:cs="Arial"/>
                <w:sz w:val="20"/>
                <w:szCs w:val="22"/>
                <w:lang w:eastAsia="zh-CN"/>
              </w:rPr>
              <w:t xml:space="preserve">Clause </w:t>
            </w:r>
            <w:r w:rsidRPr="005E596D">
              <w:rPr>
                <w:rFonts w:cs="Arial"/>
                <w:bCs/>
                <w:sz w:val="20"/>
                <w:szCs w:val="22"/>
              </w:rPr>
              <w:t xml:space="preserve">6 of TR 37.885 </w:t>
            </w:r>
          </w:p>
        </w:tc>
      </w:tr>
      <w:tr w:rsidR="006E4CCE" w:rsidRPr="00D4310B" w14:paraId="224AAEDD" w14:textId="77777777" w:rsidTr="00FB36BC">
        <w:trPr>
          <w:trHeight w:val="16"/>
        </w:trPr>
        <w:tc>
          <w:tcPr>
            <w:tcW w:w="698" w:type="dxa"/>
          </w:tcPr>
          <w:p w14:paraId="70F220B1" w14:textId="77777777" w:rsidR="006E4CCE" w:rsidRPr="005E596D" w:rsidRDefault="006E4CCE" w:rsidP="00FB36BC">
            <w:pPr>
              <w:pStyle w:val="TAL"/>
              <w:rPr>
                <w:rFonts w:cs="Arial"/>
                <w:sz w:val="20"/>
                <w:szCs w:val="22"/>
              </w:rPr>
            </w:pPr>
            <w:r w:rsidRPr="005E596D">
              <w:rPr>
                <w:rFonts w:cs="Arial"/>
                <w:sz w:val="20"/>
                <w:szCs w:val="22"/>
              </w:rPr>
              <w:t>11</w:t>
            </w:r>
          </w:p>
        </w:tc>
        <w:tc>
          <w:tcPr>
            <w:tcW w:w="857" w:type="dxa"/>
          </w:tcPr>
          <w:p w14:paraId="13DD2289" w14:textId="77777777" w:rsidR="006E4CCE" w:rsidRPr="005E596D" w:rsidRDefault="006E4CCE" w:rsidP="00FB36BC">
            <w:pPr>
              <w:pStyle w:val="TAL"/>
              <w:rPr>
                <w:rFonts w:cs="Arial"/>
                <w:sz w:val="20"/>
                <w:szCs w:val="22"/>
              </w:rPr>
            </w:pPr>
            <w:r w:rsidRPr="005E596D">
              <w:rPr>
                <w:rFonts w:cs="Arial"/>
                <w:sz w:val="20"/>
                <w:szCs w:val="22"/>
              </w:rPr>
              <w:t>RSU-type UE</w:t>
            </w:r>
          </w:p>
        </w:tc>
        <w:tc>
          <w:tcPr>
            <w:tcW w:w="992" w:type="dxa"/>
          </w:tcPr>
          <w:p w14:paraId="25829B8B" w14:textId="77777777" w:rsidR="006E4CCE" w:rsidRPr="005E596D" w:rsidRDefault="006E4CCE" w:rsidP="00FB36BC">
            <w:pPr>
              <w:pStyle w:val="TAL"/>
              <w:rPr>
                <w:rFonts w:cs="Arial"/>
                <w:sz w:val="20"/>
                <w:szCs w:val="22"/>
              </w:rPr>
            </w:pPr>
            <w:r w:rsidRPr="005E596D">
              <w:rPr>
                <w:rFonts w:cs="Arial"/>
                <w:sz w:val="20"/>
                <w:szCs w:val="22"/>
              </w:rPr>
              <w:t>normal UE</w:t>
            </w:r>
          </w:p>
        </w:tc>
        <w:tc>
          <w:tcPr>
            <w:tcW w:w="7004" w:type="dxa"/>
          </w:tcPr>
          <w:p w14:paraId="1E95D8B3" w14:textId="77777777" w:rsidR="006E4CCE" w:rsidRPr="005E596D" w:rsidRDefault="006E4CCE" w:rsidP="00FB36BC">
            <w:pPr>
              <w:pStyle w:val="TAL"/>
              <w:rPr>
                <w:rFonts w:cs="Arial"/>
                <w:bCs/>
                <w:sz w:val="20"/>
                <w:szCs w:val="22"/>
              </w:rPr>
            </w:pPr>
            <w:r w:rsidRPr="005E596D">
              <w:rPr>
                <w:rFonts w:cs="Arial"/>
                <w:bCs/>
                <w:sz w:val="20"/>
                <w:szCs w:val="22"/>
              </w:rPr>
              <w:t>Highway and Urban grid</w:t>
            </w:r>
          </w:p>
          <w:p w14:paraId="75A6FD27" w14:textId="77777777" w:rsidR="006E4CCE" w:rsidRPr="005E596D" w:rsidRDefault="006E4CCE" w:rsidP="00FB36BC">
            <w:pPr>
              <w:pStyle w:val="TAL"/>
              <w:rPr>
                <w:rFonts w:cs="Arial"/>
                <w:bCs/>
                <w:sz w:val="20"/>
                <w:szCs w:val="22"/>
              </w:rPr>
            </w:pPr>
            <w:r w:rsidRPr="005E596D">
              <w:rPr>
                <w:rFonts w:cs="Arial"/>
                <w:sz w:val="20"/>
                <w:szCs w:val="22"/>
              </w:rPr>
              <w:t>-</w:t>
            </w:r>
            <w:r w:rsidRPr="005E596D">
              <w:rPr>
                <w:rFonts w:cs="Arial"/>
                <w:sz w:val="20"/>
                <w:szCs w:val="22"/>
              </w:rPr>
              <w:tab/>
            </w:r>
            <w:r w:rsidRPr="005E596D">
              <w:rPr>
                <w:rFonts w:cs="Arial"/>
                <w:bCs/>
                <w:sz w:val="20"/>
                <w:szCs w:val="22"/>
              </w:rPr>
              <w:t xml:space="preserve">V2V link in </w:t>
            </w:r>
            <w:r w:rsidRPr="005E596D">
              <w:rPr>
                <w:rFonts w:eastAsia="DengXian" w:cs="Arial"/>
                <w:sz w:val="20"/>
                <w:szCs w:val="22"/>
                <w:lang w:eastAsia="zh-CN"/>
              </w:rPr>
              <w:t xml:space="preserve">Clause </w:t>
            </w:r>
            <w:r w:rsidRPr="005E596D">
              <w:rPr>
                <w:rFonts w:cs="Arial"/>
                <w:bCs/>
                <w:sz w:val="20"/>
                <w:szCs w:val="22"/>
              </w:rPr>
              <w:t xml:space="preserve">6 of TR 37.885, with antenna height at RSU is 5m </w:t>
            </w:r>
          </w:p>
        </w:tc>
      </w:tr>
      <w:tr w:rsidR="006E4CCE" w:rsidRPr="00D4310B" w14:paraId="2B92B460" w14:textId="77777777" w:rsidTr="00FB36BC">
        <w:trPr>
          <w:trHeight w:val="16"/>
        </w:trPr>
        <w:tc>
          <w:tcPr>
            <w:tcW w:w="698" w:type="dxa"/>
          </w:tcPr>
          <w:p w14:paraId="26232B21" w14:textId="77777777" w:rsidR="006E4CCE" w:rsidRPr="005E596D" w:rsidRDefault="006E4CCE" w:rsidP="00FB36BC">
            <w:pPr>
              <w:pStyle w:val="TAL"/>
              <w:rPr>
                <w:rFonts w:cs="Arial"/>
                <w:sz w:val="20"/>
                <w:szCs w:val="22"/>
              </w:rPr>
            </w:pPr>
            <w:r w:rsidRPr="005E596D">
              <w:rPr>
                <w:rFonts w:cs="Arial"/>
                <w:sz w:val="20"/>
                <w:szCs w:val="22"/>
              </w:rPr>
              <w:t>12</w:t>
            </w:r>
          </w:p>
        </w:tc>
        <w:tc>
          <w:tcPr>
            <w:tcW w:w="857" w:type="dxa"/>
          </w:tcPr>
          <w:p w14:paraId="2E3A5879" w14:textId="77777777" w:rsidR="006E4CCE" w:rsidRPr="005E596D" w:rsidRDefault="006E4CCE" w:rsidP="00FB36BC">
            <w:pPr>
              <w:pStyle w:val="TAL"/>
              <w:rPr>
                <w:rFonts w:cs="Arial"/>
                <w:sz w:val="20"/>
                <w:szCs w:val="22"/>
              </w:rPr>
            </w:pPr>
            <w:r w:rsidRPr="005E596D">
              <w:rPr>
                <w:rFonts w:cs="Arial"/>
                <w:sz w:val="20"/>
                <w:szCs w:val="22"/>
              </w:rPr>
              <w:t>RSU-type UE</w:t>
            </w:r>
          </w:p>
        </w:tc>
        <w:tc>
          <w:tcPr>
            <w:tcW w:w="992" w:type="dxa"/>
          </w:tcPr>
          <w:p w14:paraId="0F60D860" w14:textId="77777777" w:rsidR="006E4CCE" w:rsidRPr="005E596D" w:rsidRDefault="006E4CCE" w:rsidP="00FB36BC">
            <w:pPr>
              <w:pStyle w:val="TAL"/>
              <w:rPr>
                <w:rFonts w:cs="Arial"/>
                <w:sz w:val="20"/>
                <w:szCs w:val="22"/>
              </w:rPr>
            </w:pPr>
            <w:r w:rsidRPr="005E596D">
              <w:rPr>
                <w:rFonts w:cs="Arial"/>
                <w:sz w:val="20"/>
                <w:szCs w:val="22"/>
              </w:rPr>
              <w:t>RSU-type UE</w:t>
            </w:r>
          </w:p>
        </w:tc>
        <w:tc>
          <w:tcPr>
            <w:tcW w:w="7004" w:type="dxa"/>
          </w:tcPr>
          <w:p w14:paraId="11599A1E" w14:textId="77777777" w:rsidR="006E4CCE" w:rsidRPr="005E596D" w:rsidRDefault="006E4CCE" w:rsidP="00FB36BC">
            <w:pPr>
              <w:pStyle w:val="TAL"/>
              <w:rPr>
                <w:rFonts w:cs="Arial"/>
                <w:bCs/>
                <w:sz w:val="20"/>
                <w:szCs w:val="22"/>
              </w:rPr>
            </w:pPr>
            <w:r w:rsidRPr="005E596D">
              <w:rPr>
                <w:rFonts w:cs="Arial"/>
                <w:bCs/>
                <w:sz w:val="20"/>
                <w:szCs w:val="22"/>
              </w:rPr>
              <w:t>Highway and Urban grid</w:t>
            </w:r>
          </w:p>
          <w:p w14:paraId="357A3010" w14:textId="77777777" w:rsidR="006E4CCE" w:rsidRPr="005E596D" w:rsidRDefault="006E4CCE" w:rsidP="00FB36BC">
            <w:pPr>
              <w:pStyle w:val="TAL"/>
              <w:rPr>
                <w:rFonts w:cs="Arial"/>
                <w:bCs/>
                <w:sz w:val="20"/>
                <w:szCs w:val="22"/>
              </w:rPr>
            </w:pPr>
            <w:r w:rsidRPr="005E596D">
              <w:rPr>
                <w:rFonts w:cs="Arial"/>
                <w:sz w:val="20"/>
                <w:szCs w:val="22"/>
              </w:rPr>
              <w:t>-</w:t>
            </w:r>
            <w:r w:rsidRPr="005E596D">
              <w:rPr>
                <w:rFonts w:cs="Arial"/>
                <w:sz w:val="20"/>
                <w:szCs w:val="22"/>
              </w:rPr>
              <w:tab/>
            </w:r>
            <w:r w:rsidRPr="005E596D">
              <w:rPr>
                <w:rFonts w:cs="Arial"/>
                <w:bCs/>
                <w:sz w:val="20"/>
                <w:szCs w:val="22"/>
              </w:rPr>
              <w:t xml:space="preserve">V2V link in </w:t>
            </w:r>
            <w:r w:rsidRPr="005E596D">
              <w:rPr>
                <w:rFonts w:eastAsia="DengXian" w:cs="Arial"/>
                <w:sz w:val="20"/>
                <w:szCs w:val="22"/>
                <w:lang w:eastAsia="zh-CN"/>
              </w:rPr>
              <w:t xml:space="preserve">Clause </w:t>
            </w:r>
            <w:r w:rsidRPr="005E596D">
              <w:rPr>
                <w:rFonts w:cs="Arial"/>
                <w:bCs/>
                <w:sz w:val="20"/>
                <w:szCs w:val="22"/>
              </w:rPr>
              <w:t>6 of TR 37.885, with antenna height at RSU is 5m</w:t>
            </w:r>
          </w:p>
        </w:tc>
      </w:tr>
      <w:tr w:rsidR="006E4CCE" w:rsidRPr="00D4310B" w14:paraId="3BBC2949" w14:textId="77777777" w:rsidTr="00FB36BC">
        <w:trPr>
          <w:trHeight w:val="16"/>
        </w:trPr>
        <w:tc>
          <w:tcPr>
            <w:tcW w:w="698" w:type="dxa"/>
          </w:tcPr>
          <w:p w14:paraId="361E8331" w14:textId="77777777" w:rsidR="006E4CCE" w:rsidRPr="005E596D" w:rsidRDefault="006E4CCE" w:rsidP="00FB36BC">
            <w:pPr>
              <w:pStyle w:val="TAL"/>
              <w:rPr>
                <w:rFonts w:cs="Arial"/>
                <w:sz w:val="20"/>
                <w:szCs w:val="22"/>
              </w:rPr>
            </w:pPr>
            <w:r w:rsidRPr="005E596D">
              <w:rPr>
                <w:rFonts w:cs="Arial"/>
                <w:sz w:val="20"/>
                <w:szCs w:val="22"/>
              </w:rPr>
              <w:t>13</w:t>
            </w:r>
          </w:p>
        </w:tc>
        <w:tc>
          <w:tcPr>
            <w:tcW w:w="857" w:type="dxa"/>
          </w:tcPr>
          <w:p w14:paraId="4B9BD11B" w14:textId="77777777" w:rsidR="006E4CCE" w:rsidRPr="005E596D" w:rsidRDefault="006E4CCE" w:rsidP="00FB36BC">
            <w:pPr>
              <w:pStyle w:val="TAL"/>
              <w:rPr>
                <w:rFonts w:cs="Arial"/>
                <w:sz w:val="20"/>
                <w:szCs w:val="22"/>
              </w:rPr>
            </w:pPr>
            <w:r w:rsidRPr="005E596D">
              <w:rPr>
                <w:rFonts w:cs="Arial"/>
                <w:sz w:val="20"/>
                <w:szCs w:val="22"/>
              </w:rPr>
              <w:t>RSU-type UE</w:t>
            </w:r>
          </w:p>
        </w:tc>
        <w:tc>
          <w:tcPr>
            <w:tcW w:w="992" w:type="dxa"/>
          </w:tcPr>
          <w:p w14:paraId="33B1DEA3" w14:textId="77777777" w:rsidR="006E4CCE" w:rsidRPr="005E596D" w:rsidRDefault="006E4CCE" w:rsidP="00FB36BC">
            <w:pPr>
              <w:pStyle w:val="TAL"/>
              <w:rPr>
                <w:rFonts w:cs="Arial"/>
                <w:sz w:val="20"/>
                <w:szCs w:val="22"/>
              </w:rPr>
            </w:pPr>
            <w:r w:rsidRPr="005E596D">
              <w:rPr>
                <w:rFonts w:cs="Arial"/>
                <w:sz w:val="20"/>
                <w:szCs w:val="22"/>
              </w:rPr>
              <w:t>vehicle UE</w:t>
            </w:r>
          </w:p>
        </w:tc>
        <w:tc>
          <w:tcPr>
            <w:tcW w:w="7004" w:type="dxa"/>
          </w:tcPr>
          <w:p w14:paraId="49B6E749" w14:textId="77777777" w:rsidR="006E4CCE" w:rsidRPr="005E596D" w:rsidRDefault="006E4CCE" w:rsidP="00FB36BC">
            <w:pPr>
              <w:pStyle w:val="TAL"/>
              <w:rPr>
                <w:rFonts w:cs="Arial"/>
                <w:bCs/>
                <w:sz w:val="20"/>
                <w:szCs w:val="22"/>
              </w:rPr>
            </w:pPr>
            <w:r w:rsidRPr="005E596D">
              <w:rPr>
                <w:rFonts w:cs="Arial"/>
                <w:bCs/>
                <w:sz w:val="20"/>
                <w:szCs w:val="22"/>
              </w:rPr>
              <w:t>Highway and Urban grid</w:t>
            </w:r>
          </w:p>
          <w:p w14:paraId="08D3ADB8" w14:textId="77777777" w:rsidR="006E4CCE" w:rsidRPr="005E596D" w:rsidRDefault="006E4CCE" w:rsidP="00FB36BC">
            <w:pPr>
              <w:pStyle w:val="TAL"/>
              <w:rPr>
                <w:rFonts w:cs="Arial"/>
                <w:bCs/>
                <w:sz w:val="20"/>
                <w:szCs w:val="22"/>
              </w:rPr>
            </w:pPr>
            <w:r w:rsidRPr="005E596D">
              <w:rPr>
                <w:rFonts w:cs="Arial"/>
                <w:sz w:val="20"/>
                <w:szCs w:val="22"/>
              </w:rPr>
              <w:t>-</w:t>
            </w:r>
            <w:r w:rsidRPr="005E596D">
              <w:rPr>
                <w:rFonts w:cs="Arial"/>
                <w:sz w:val="20"/>
                <w:szCs w:val="22"/>
              </w:rPr>
              <w:tab/>
            </w:r>
            <w:r w:rsidRPr="005E596D">
              <w:rPr>
                <w:rFonts w:cs="Arial"/>
                <w:bCs/>
                <w:sz w:val="20"/>
                <w:szCs w:val="22"/>
              </w:rPr>
              <w:t xml:space="preserve">V2V link in </w:t>
            </w:r>
            <w:r w:rsidRPr="005E596D">
              <w:rPr>
                <w:rFonts w:eastAsia="DengXian" w:cs="Arial"/>
                <w:sz w:val="20"/>
                <w:szCs w:val="22"/>
                <w:lang w:eastAsia="zh-CN"/>
              </w:rPr>
              <w:t xml:space="preserve">Clause </w:t>
            </w:r>
            <w:r w:rsidRPr="005E596D">
              <w:rPr>
                <w:rFonts w:cs="Arial"/>
                <w:bCs/>
                <w:sz w:val="20"/>
                <w:szCs w:val="22"/>
              </w:rPr>
              <w:t>6 of TR 37.885, with antenna height at RSU is 5m</w:t>
            </w:r>
          </w:p>
        </w:tc>
      </w:tr>
      <w:tr w:rsidR="006E4CCE" w:rsidRPr="00D4310B" w14:paraId="4A53C2B8" w14:textId="77777777" w:rsidTr="00FB36BC">
        <w:trPr>
          <w:trHeight w:val="16"/>
        </w:trPr>
        <w:tc>
          <w:tcPr>
            <w:tcW w:w="9551" w:type="dxa"/>
            <w:gridSpan w:val="4"/>
          </w:tcPr>
          <w:p w14:paraId="3C88AD43" w14:textId="77777777" w:rsidR="006E4CCE" w:rsidRPr="005E596D" w:rsidRDefault="006E4CCE" w:rsidP="00FB36BC">
            <w:pPr>
              <w:pStyle w:val="TAN"/>
              <w:rPr>
                <w:sz w:val="20"/>
                <w:szCs w:val="22"/>
              </w:rPr>
            </w:pPr>
            <w:r w:rsidRPr="005E596D">
              <w:rPr>
                <w:sz w:val="20"/>
                <w:szCs w:val="22"/>
              </w:rPr>
              <w:t>NOTE 1:</w:t>
            </w:r>
            <w:r w:rsidRPr="005E596D">
              <w:rPr>
                <w:sz w:val="20"/>
                <w:szCs w:val="22"/>
              </w:rPr>
              <w:tab/>
              <w:t>ASA and ZSA statistics updated to be the same as ASD and ZSD; ZoD offset = 0</w:t>
            </w:r>
          </w:p>
          <w:p w14:paraId="626BB1B7" w14:textId="77777777" w:rsidR="006E4CCE" w:rsidRPr="005E596D" w:rsidRDefault="006E4CCE" w:rsidP="00FB36BC">
            <w:pPr>
              <w:pStyle w:val="TAN"/>
              <w:rPr>
                <w:sz w:val="20"/>
                <w:szCs w:val="22"/>
              </w:rPr>
            </w:pPr>
            <w:r w:rsidRPr="005E596D">
              <w:rPr>
                <w:sz w:val="20"/>
                <w:szCs w:val="22"/>
              </w:rPr>
              <w:t>NOTE 2:</w:t>
            </w:r>
            <w:r w:rsidRPr="005E596D">
              <w:rPr>
                <w:sz w:val="20"/>
                <w:szCs w:val="22"/>
              </w:rPr>
              <w:tab/>
              <w:t>ASD and ZSD statistics updated to be the same as ASA and ZSA</w:t>
            </w:r>
          </w:p>
          <w:p w14:paraId="159C57EE" w14:textId="77777777" w:rsidR="006E4CCE" w:rsidRPr="005E596D" w:rsidRDefault="006E4CCE" w:rsidP="00FB36BC">
            <w:pPr>
              <w:pStyle w:val="TAN"/>
              <w:rPr>
                <w:sz w:val="20"/>
                <w:szCs w:val="22"/>
              </w:rPr>
            </w:pPr>
            <w:r w:rsidRPr="005E596D">
              <w:rPr>
                <w:sz w:val="20"/>
                <w:szCs w:val="22"/>
              </w:rPr>
              <w:t>NOTE 3:</w:t>
            </w:r>
            <w:r w:rsidRPr="005E596D">
              <w:rPr>
                <w:sz w:val="20"/>
                <w:szCs w:val="22"/>
              </w:rPr>
              <w:tab/>
              <w:t>Indoor office scenario can be categorized into 5 sub-indoor scenarios defined in TR38.808.</w:t>
            </w:r>
          </w:p>
          <w:p w14:paraId="588D932B" w14:textId="39DDC514" w:rsidR="00A37BC4" w:rsidRPr="005E596D" w:rsidRDefault="00A37BC4" w:rsidP="00FB36BC">
            <w:pPr>
              <w:pStyle w:val="TAN"/>
              <w:rPr>
                <w:sz w:val="20"/>
                <w:szCs w:val="22"/>
              </w:rPr>
            </w:pPr>
            <w:r w:rsidRPr="005E596D">
              <w:rPr>
                <w:color w:val="FF0000"/>
                <w:sz w:val="20"/>
                <w:szCs w:val="22"/>
              </w:rPr>
              <w:t xml:space="preserve">NOTE 4:   First aerial UE height </w:t>
            </w:r>
            <w:r w:rsidR="00960BE5" w:rsidRPr="005E596D">
              <w:rPr>
                <w:color w:val="FF0000"/>
                <w:sz w:val="20"/>
                <w:szCs w:val="22"/>
              </w:rPr>
              <w:t xml:space="preserve">is </w:t>
            </w:r>
            <w:r w:rsidRPr="005E596D">
              <w:rPr>
                <w:color w:val="FF0000"/>
                <w:sz w:val="20"/>
                <w:szCs w:val="22"/>
              </w:rPr>
              <w:t xml:space="preserve">h1, second aerial UE height </w:t>
            </w:r>
            <w:r w:rsidR="00960BE5" w:rsidRPr="005E596D">
              <w:rPr>
                <w:color w:val="FF0000"/>
                <w:sz w:val="20"/>
                <w:szCs w:val="22"/>
              </w:rPr>
              <w:t xml:space="preserve">is </w:t>
            </w:r>
            <w:r w:rsidRPr="005E596D">
              <w:rPr>
                <w:color w:val="FF0000"/>
                <w:sz w:val="20"/>
                <w:szCs w:val="22"/>
              </w:rPr>
              <w:t xml:space="preserve">h2, where abs(h1-hBS) &lt;= abs(h2-hBS)  </w:t>
            </w:r>
          </w:p>
        </w:tc>
      </w:tr>
    </w:tbl>
    <w:p w14:paraId="544225E3" w14:textId="6EA4B8E5" w:rsidR="002056B4" w:rsidRPr="006A11A7" w:rsidRDefault="006E4CCE" w:rsidP="006A11A7">
      <w:pPr>
        <w:spacing w:before="240"/>
        <w:jc w:val="center"/>
        <w:rPr>
          <w:rFonts w:ascii="Arial" w:hAnsi="Arial" w:cs="Arial"/>
          <w:i/>
          <w:iCs/>
          <w:color w:val="FF0000"/>
          <w:sz w:val="20"/>
          <w:szCs w:val="20"/>
          <w:lang w:eastAsia="zh-CN"/>
        </w:rPr>
      </w:pPr>
      <w:r w:rsidRPr="00B61503">
        <w:rPr>
          <w:rFonts w:ascii="Arial" w:hAnsi="Arial" w:cs="Arial"/>
          <w:i/>
          <w:iCs/>
          <w:color w:val="FF0000"/>
          <w:sz w:val="20"/>
          <w:szCs w:val="20"/>
          <w:lang w:eastAsia="zh-CN"/>
        </w:rPr>
        <w:t>* * * *</w:t>
      </w:r>
      <w:r w:rsidR="00D86DC2" w:rsidRPr="00B61503">
        <w:rPr>
          <w:rFonts w:ascii="Arial" w:hAnsi="Arial" w:cs="Arial"/>
          <w:i/>
          <w:iCs/>
          <w:color w:val="FF0000"/>
          <w:sz w:val="20"/>
          <w:szCs w:val="20"/>
          <w:lang w:eastAsia="zh-CN"/>
        </w:rPr>
        <w:t xml:space="preserve"> End of Text Proposal 3</w:t>
      </w:r>
      <w:r w:rsidRPr="00B61503">
        <w:rPr>
          <w:rFonts w:ascii="Arial" w:hAnsi="Arial" w:cs="Arial"/>
          <w:i/>
          <w:iCs/>
          <w:color w:val="FF0000"/>
          <w:sz w:val="20"/>
          <w:szCs w:val="20"/>
          <w:lang w:eastAsia="zh-CN"/>
        </w:rPr>
        <w:t>* * * *</w:t>
      </w:r>
    </w:p>
    <w:p w14:paraId="76ACEC19" w14:textId="3A76B5F5" w:rsidR="00D9163E" w:rsidRPr="004006A2" w:rsidRDefault="001924E4" w:rsidP="00D9163E">
      <w:pPr>
        <w:pStyle w:val="Heading1"/>
        <w:jc w:val="both"/>
        <w:rPr>
          <w:rFonts w:ascii="Arial" w:hAnsi="Arial" w:cs="Arial"/>
          <w:sz w:val="32"/>
          <w:szCs w:val="32"/>
        </w:rPr>
      </w:pPr>
      <w:r>
        <w:rPr>
          <w:rFonts w:ascii="Arial" w:hAnsi="Arial" w:cs="Arial"/>
          <w:sz w:val="32"/>
          <w:szCs w:val="32"/>
        </w:rPr>
        <w:t xml:space="preserve">Conclusions </w:t>
      </w:r>
    </w:p>
    <w:p w14:paraId="7C8C9A60" w14:textId="772F5CDB" w:rsidR="00D9163E" w:rsidRPr="008329E3" w:rsidRDefault="007110A4" w:rsidP="00D7055B">
      <w:pPr>
        <w:rPr>
          <w:rFonts w:ascii="Arial" w:hAnsi="Arial" w:cs="Arial"/>
          <w:sz w:val="20"/>
          <w:szCs w:val="20"/>
          <w:lang w:eastAsia="zh-CN"/>
        </w:rPr>
      </w:pPr>
      <w:r w:rsidRPr="008329E3">
        <w:rPr>
          <w:rFonts w:ascii="Arial" w:hAnsi="Arial" w:cs="Arial"/>
          <w:sz w:val="20"/>
          <w:szCs w:val="20"/>
          <w:lang w:eastAsia="zh-CN"/>
        </w:rPr>
        <w:t xml:space="preserve">This contribution </w:t>
      </w:r>
      <w:r w:rsidR="00126B4E" w:rsidRPr="008329E3">
        <w:rPr>
          <w:rFonts w:ascii="Arial" w:hAnsi="Arial" w:cs="Arial"/>
          <w:sz w:val="20"/>
          <w:szCs w:val="20"/>
          <w:lang w:eastAsia="zh-CN"/>
        </w:rPr>
        <w:t xml:space="preserve">made </w:t>
      </w:r>
      <w:r w:rsidR="00D7055B" w:rsidRPr="008329E3">
        <w:rPr>
          <w:rFonts w:ascii="Arial" w:hAnsi="Arial" w:cs="Arial"/>
          <w:sz w:val="20"/>
          <w:szCs w:val="20"/>
          <w:lang w:eastAsia="zh-CN"/>
        </w:rPr>
        <w:t xml:space="preserve">the following text proposals aimed at editorial improvements to the approved CR </w:t>
      </w:r>
      <w:r w:rsidR="00D5177B">
        <w:rPr>
          <w:rFonts w:ascii="Arial" w:hAnsi="Arial" w:cs="Arial"/>
          <w:sz w:val="20"/>
          <w:szCs w:val="20"/>
          <w:lang w:eastAsia="zh-CN"/>
        </w:rPr>
        <w:t>[2] to introduce ISAC channel model</w:t>
      </w:r>
      <w:r w:rsidR="00D7055B" w:rsidRPr="008329E3">
        <w:rPr>
          <w:rFonts w:ascii="Arial" w:hAnsi="Arial" w:cs="Arial"/>
          <w:sz w:val="20"/>
          <w:szCs w:val="20"/>
          <w:lang w:eastAsia="zh-CN"/>
        </w:rPr>
        <w:t xml:space="preserve"> </w:t>
      </w:r>
      <w:r w:rsidR="00D5177B">
        <w:rPr>
          <w:rFonts w:ascii="Arial" w:hAnsi="Arial" w:cs="Arial"/>
          <w:sz w:val="20"/>
          <w:szCs w:val="20"/>
          <w:lang w:eastAsia="zh-CN"/>
        </w:rPr>
        <w:t>in</w:t>
      </w:r>
      <w:r w:rsidR="00D7055B" w:rsidRPr="00D70061">
        <w:rPr>
          <w:rFonts w:ascii="Arial" w:hAnsi="Arial" w:cs="Arial"/>
          <w:sz w:val="20"/>
          <w:szCs w:val="20"/>
          <w:lang w:eastAsia="zh-CN"/>
        </w:rPr>
        <w:t xml:space="preserve"> TR 38.901:</w:t>
      </w:r>
    </w:p>
    <w:p w14:paraId="1B7F6284" w14:textId="77777777" w:rsidR="00126B4E" w:rsidRPr="008329E3" w:rsidRDefault="00126B4E" w:rsidP="00D7055B">
      <w:pPr>
        <w:rPr>
          <w:rFonts w:ascii="Arial" w:hAnsi="Arial" w:cs="Arial"/>
          <w:b/>
          <w:bCs/>
          <w:sz w:val="20"/>
          <w:szCs w:val="20"/>
          <w:lang w:eastAsia="zh-CN"/>
        </w:rPr>
      </w:pPr>
    </w:p>
    <w:p w14:paraId="7F38B007" w14:textId="6F549E98" w:rsidR="00EF1DDD" w:rsidRPr="00037DF4" w:rsidRDefault="00126B4E" w:rsidP="00EF1DDD">
      <w:pPr>
        <w:rPr>
          <w:rFonts w:ascii="Arial" w:hAnsi="Arial" w:cs="Arial"/>
          <w:b/>
          <w:bCs/>
          <w:sz w:val="20"/>
          <w:szCs w:val="20"/>
          <w:lang w:eastAsia="zh-CN"/>
        </w:rPr>
      </w:pPr>
      <w:r w:rsidRPr="00037DF4">
        <w:rPr>
          <w:rFonts w:ascii="Arial" w:hAnsi="Arial" w:cs="Arial"/>
          <w:b/>
          <w:bCs/>
          <w:sz w:val="20"/>
          <w:szCs w:val="20"/>
          <w:lang w:eastAsia="zh-CN"/>
        </w:rPr>
        <w:t>Proposal</w:t>
      </w:r>
      <w:r w:rsidR="00041ABF">
        <w:rPr>
          <w:rFonts w:ascii="Arial" w:hAnsi="Arial" w:cs="Arial"/>
          <w:b/>
          <w:bCs/>
          <w:sz w:val="20"/>
          <w:szCs w:val="20"/>
          <w:lang w:eastAsia="zh-CN"/>
        </w:rPr>
        <w:t>-</w:t>
      </w:r>
      <w:r w:rsidRPr="00037DF4">
        <w:rPr>
          <w:rFonts w:ascii="Arial" w:hAnsi="Arial" w:cs="Arial"/>
          <w:b/>
          <w:bCs/>
          <w:sz w:val="20"/>
          <w:szCs w:val="20"/>
          <w:lang w:eastAsia="zh-CN"/>
        </w:rPr>
        <w:t>1: Adopt the proposed Text Proposal 1 in the CR to include abbreviations for the terms ISAC and RP.</w:t>
      </w:r>
    </w:p>
    <w:p w14:paraId="5A6C5AA8" w14:textId="77777777" w:rsidR="00126B4E" w:rsidRPr="00037DF4" w:rsidRDefault="00126B4E" w:rsidP="00D7055B">
      <w:pPr>
        <w:rPr>
          <w:rFonts w:ascii="Arial" w:hAnsi="Arial" w:cs="Arial"/>
          <w:b/>
          <w:bCs/>
          <w:sz w:val="20"/>
          <w:szCs w:val="20"/>
          <w:lang w:eastAsia="zh-CN"/>
        </w:rPr>
      </w:pPr>
    </w:p>
    <w:p w14:paraId="6F896968" w14:textId="07F939CD" w:rsidR="00EF1DDD" w:rsidRPr="00037DF4" w:rsidRDefault="00126B4E" w:rsidP="00EF1DDD">
      <w:pPr>
        <w:rPr>
          <w:rFonts w:ascii="Arial" w:hAnsi="Arial" w:cs="Arial"/>
          <w:b/>
          <w:bCs/>
          <w:sz w:val="20"/>
          <w:szCs w:val="20"/>
          <w:lang w:eastAsia="zh-CN"/>
        </w:rPr>
      </w:pPr>
      <w:r w:rsidRPr="00037DF4">
        <w:rPr>
          <w:rFonts w:ascii="Arial" w:hAnsi="Arial" w:cs="Arial"/>
          <w:b/>
          <w:bCs/>
          <w:sz w:val="20"/>
          <w:szCs w:val="20"/>
          <w:lang w:eastAsia="zh-CN"/>
        </w:rPr>
        <w:t>Proposal</w:t>
      </w:r>
      <w:r w:rsidR="00041ABF">
        <w:rPr>
          <w:rFonts w:ascii="Arial" w:hAnsi="Arial" w:cs="Arial"/>
          <w:b/>
          <w:bCs/>
          <w:sz w:val="20"/>
          <w:szCs w:val="20"/>
          <w:lang w:eastAsia="zh-CN"/>
        </w:rPr>
        <w:t>-</w:t>
      </w:r>
      <w:r w:rsidRPr="00037DF4">
        <w:rPr>
          <w:rFonts w:ascii="Arial" w:hAnsi="Arial" w:cs="Arial"/>
          <w:b/>
          <w:bCs/>
          <w:sz w:val="20"/>
          <w:szCs w:val="20"/>
          <w:lang w:eastAsia="zh-CN"/>
        </w:rPr>
        <w:t>2: Adopt the proposed Text Proposal 2 in the CR to highlight that EO Type 1, in addition to similar characteristics, has a similar size to the ST.</w:t>
      </w:r>
    </w:p>
    <w:p w14:paraId="3C2BF712" w14:textId="77777777" w:rsidR="00126B4E" w:rsidRPr="00037DF4" w:rsidRDefault="00126B4E" w:rsidP="00D7055B">
      <w:pPr>
        <w:rPr>
          <w:rFonts w:ascii="Arial" w:hAnsi="Arial" w:cs="Arial"/>
          <w:b/>
          <w:bCs/>
          <w:sz w:val="20"/>
          <w:szCs w:val="20"/>
          <w:lang w:eastAsia="zh-CN"/>
        </w:rPr>
      </w:pPr>
    </w:p>
    <w:p w14:paraId="24FFE048" w14:textId="77777777" w:rsidR="00BC35DF" w:rsidRPr="005E596D" w:rsidRDefault="00BC35DF" w:rsidP="00BC35DF">
      <w:pPr>
        <w:rPr>
          <w:rFonts w:ascii="Arial" w:hAnsi="Arial" w:cs="Arial"/>
          <w:b/>
          <w:bCs/>
          <w:sz w:val="20"/>
          <w:szCs w:val="20"/>
          <w:lang w:eastAsia="zh-CN"/>
        </w:rPr>
      </w:pPr>
      <w:r w:rsidRPr="005E596D">
        <w:rPr>
          <w:rFonts w:ascii="Arial" w:hAnsi="Arial" w:cs="Arial"/>
          <w:b/>
          <w:bCs/>
          <w:sz w:val="20"/>
          <w:szCs w:val="20"/>
          <w:lang w:eastAsia="zh-CN"/>
        </w:rPr>
        <w:t>Proposal</w:t>
      </w:r>
      <w:r>
        <w:rPr>
          <w:rFonts w:ascii="Arial" w:hAnsi="Arial" w:cs="Arial"/>
          <w:b/>
          <w:bCs/>
          <w:sz w:val="20"/>
          <w:szCs w:val="20"/>
          <w:lang w:eastAsia="zh-CN"/>
        </w:rPr>
        <w:t>-</w:t>
      </w:r>
      <w:r w:rsidRPr="005E596D">
        <w:rPr>
          <w:rFonts w:ascii="Arial" w:hAnsi="Arial" w:cs="Arial"/>
          <w:b/>
          <w:bCs/>
          <w:sz w:val="20"/>
          <w:szCs w:val="20"/>
          <w:lang w:eastAsia="zh-CN"/>
        </w:rPr>
        <w:t xml:space="preserve">3: Adopt the proposed Text Proposal 3 in the CR which captures the previously made agreement </w:t>
      </w:r>
      <w:r>
        <w:rPr>
          <w:rFonts w:ascii="Arial" w:hAnsi="Arial" w:cs="Arial"/>
          <w:b/>
          <w:bCs/>
          <w:sz w:val="20"/>
          <w:szCs w:val="20"/>
          <w:lang w:eastAsia="zh-CN"/>
        </w:rPr>
        <w:t xml:space="preserve">from RAN1#121 </w:t>
      </w:r>
      <w:r w:rsidRPr="005E596D">
        <w:rPr>
          <w:rFonts w:ascii="Arial" w:hAnsi="Arial" w:cs="Arial"/>
          <w:b/>
          <w:bCs/>
          <w:sz w:val="20"/>
          <w:szCs w:val="20"/>
          <w:lang w:eastAsia="zh-CN"/>
        </w:rPr>
        <w:t>regarding generating channel between two aerial UEs</w:t>
      </w:r>
      <w:r>
        <w:rPr>
          <w:rFonts w:ascii="Arial" w:hAnsi="Arial" w:cs="Arial"/>
          <w:b/>
          <w:bCs/>
          <w:sz w:val="20"/>
          <w:szCs w:val="20"/>
          <w:lang w:eastAsia="zh-CN"/>
        </w:rPr>
        <w:t xml:space="preserve"> with clarification on the height-based criteria</w:t>
      </w:r>
      <w:r w:rsidRPr="005E596D">
        <w:rPr>
          <w:rFonts w:ascii="Arial" w:hAnsi="Arial" w:cs="Arial"/>
          <w:b/>
          <w:bCs/>
          <w:sz w:val="20"/>
          <w:szCs w:val="20"/>
          <w:lang w:eastAsia="zh-CN"/>
        </w:rPr>
        <w:t>.</w:t>
      </w:r>
    </w:p>
    <w:p w14:paraId="607CF051" w14:textId="25EA317F" w:rsidR="00195A42" w:rsidRPr="00F54894" w:rsidRDefault="00195A42" w:rsidP="00195A42">
      <w:pPr>
        <w:pStyle w:val="Heading1"/>
        <w:jc w:val="both"/>
        <w:rPr>
          <w:rFonts w:ascii="Arial" w:hAnsi="Arial" w:cs="Arial"/>
          <w:sz w:val="32"/>
          <w:szCs w:val="32"/>
        </w:rPr>
      </w:pPr>
      <w:r w:rsidRPr="00F54894">
        <w:rPr>
          <w:rFonts w:ascii="Arial" w:hAnsi="Arial" w:cs="Arial"/>
          <w:sz w:val="32"/>
          <w:szCs w:val="32"/>
        </w:rPr>
        <w:t>References</w:t>
      </w:r>
    </w:p>
    <w:p w14:paraId="788DE702" w14:textId="77777777" w:rsidR="00246504" w:rsidRPr="004C28B1" w:rsidRDefault="00246504" w:rsidP="00246504">
      <w:pPr>
        <w:rPr>
          <w:rFonts w:ascii="Arial" w:hAnsi="Arial" w:cs="Arial"/>
          <w:sz w:val="20"/>
          <w:szCs w:val="20"/>
        </w:rPr>
      </w:pPr>
      <w:r w:rsidRPr="004C28B1">
        <w:rPr>
          <w:rFonts w:ascii="Arial" w:hAnsi="Arial" w:cs="Arial"/>
          <w:sz w:val="20"/>
          <w:szCs w:val="20"/>
        </w:rPr>
        <w:t>[1] RP-234069, “New SID: Study on channel modelling for Integrated Sensing And Communication (ISAC) for NR”, Nokia, RAN#102, Edinburgh, UK.</w:t>
      </w:r>
    </w:p>
    <w:p w14:paraId="76E44257" w14:textId="77777777" w:rsidR="00246504" w:rsidRPr="004C28B1" w:rsidRDefault="00246504" w:rsidP="00246504">
      <w:pPr>
        <w:rPr>
          <w:rFonts w:ascii="Arial" w:hAnsi="Arial" w:cs="Arial"/>
          <w:sz w:val="20"/>
          <w:szCs w:val="20"/>
        </w:rPr>
      </w:pPr>
      <w:r w:rsidRPr="004C28B1">
        <w:rPr>
          <w:rFonts w:ascii="Arial" w:hAnsi="Arial" w:cs="Arial"/>
          <w:sz w:val="20"/>
          <w:szCs w:val="18"/>
        </w:rPr>
        <w:t>[2] RP-251567, “Introduction of Rel-19 channel model for ISAC”, RAN#108, Prague, Czech Republic, June 2025.</w:t>
      </w:r>
    </w:p>
    <w:p w14:paraId="2122CE1E" w14:textId="77777777" w:rsidR="006826B7" w:rsidRPr="00D4310B" w:rsidRDefault="006826B7" w:rsidP="00402E71">
      <w:pPr>
        <w:rPr>
          <w:rFonts w:ascii="Arial" w:hAnsi="Arial" w:cs="Arial"/>
        </w:rPr>
      </w:pPr>
    </w:p>
    <w:p w14:paraId="09D409DA" w14:textId="77777777" w:rsidR="00DC7B94" w:rsidRPr="00D4310B" w:rsidRDefault="00DC7B94" w:rsidP="00402E71">
      <w:pPr>
        <w:pStyle w:val="ListParagraph"/>
        <w:ind w:left="0"/>
        <w:rPr>
          <w:rFonts w:ascii="Arial" w:hAnsi="Arial" w:cs="Arial"/>
        </w:rPr>
      </w:pPr>
    </w:p>
    <w:sectPr w:rsidR="00DC7B94" w:rsidRPr="00D431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E60B" w14:textId="77777777" w:rsidR="0046044A" w:rsidRDefault="0046044A" w:rsidP="008120AD">
      <w:r>
        <w:separator/>
      </w:r>
    </w:p>
  </w:endnote>
  <w:endnote w:type="continuationSeparator" w:id="0">
    <w:p w14:paraId="5442AAE6" w14:textId="77777777" w:rsidR="0046044A" w:rsidRDefault="0046044A" w:rsidP="0081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7C8EC" w14:textId="77777777" w:rsidR="0046044A" w:rsidRDefault="0046044A" w:rsidP="008120AD">
      <w:r>
        <w:separator/>
      </w:r>
    </w:p>
  </w:footnote>
  <w:footnote w:type="continuationSeparator" w:id="0">
    <w:p w14:paraId="49478C2F" w14:textId="77777777" w:rsidR="0046044A" w:rsidRDefault="0046044A" w:rsidP="00812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webHidden w:val="0"/>
        <w:color w:val="000000"/>
        <w:position w:val="0"/>
        <w:sz w:val="20"/>
        <w:u w:val="none"/>
        <w:effect w:val="none"/>
        <w:vertAlign w:val="baseline"/>
        <w:specVanish w:val="0"/>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6"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webHidden w:val="0"/>
        <w:color w:val="000000"/>
        <w:spacing w:val="0"/>
        <w:kern w:val="0"/>
        <w:position w:val="0"/>
        <w:sz w:val="20"/>
        <w:szCs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FFFFFF80"/>
    <w:multiLevelType w:val="singleLevel"/>
    <w:tmpl w:val="62A24DD8"/>
    <w:lvl w:ilvl="0">
      <w:start w:val="1"/>
      <w:numFmt w:val="bullet"/>
      <w:pStyle w:val="ListBullet5"/>
      <w:lvlText w:val=""/>
      <w:lvlJc w:val="left"/>
      <w:pPr>
        <w:tabs>
          <w:tab w:val="num" w:pos="1800"/>
        </w:tabs>
        <w:ind w:left="1800" w:hanging="360"/>
      </w:pPr>
      <w:rPr>
        <w:rFonts w:ascii="Symbol" w:hAnsi="Symbol" w:hint="default"/>
      </w:rPr>
    </w:lvl>
  </w:abstractNum>
  <w:abstractNum w:abstractNumId="9" w15:restartNumberingAfterBreak="0">
    <w:nsid w:val="FFFFFF81"/>
    <w:multiLevelType w:val="singleLevel"/>
    <w:tmpl w:val="97960214"/>
    <w:lvl w:ilvl="0">
      <w:start w:val="1"/>
      <w:numFmt w:val="bullet"/>
      <w:pStyle w:val="ListBullet4"/>
      <w:lvlText w:val=""/>
      <w:lvlJc w:val="left"/>
      <w:pPr>
        <w:tabs>
          <w:tab w:val="num" w:pos="1440"/>
        </w:tabs>
        <w:ind w:left="1440" w:hanging="360"/>
      </w:pPr>
      <w:rPr>
        <w:rFonts w:ascii="Symbol" w:hAnsi="Symbol" w:hint="default"/>
      </w:rPr>
    </w:lvl>
  </w:abstractNum>
  <w:abstractNum w:abstractNumId="10" w15:restartNumberingAfterBreak="0">
    <w:nsid w:val="FFFFFF82"/>
    <w:multiLevelType w:val="singleLevel"/>
    <w:tmpl w:val="6CC2C640"/>
    <w:lvl w:ilvl="0">
      <w:start w:val="1"/>
      <w:numFmt w:val="bullet"/>
      <w:pStyle w:val="ListBullet3"/>
      <w:lvlText w:val=""/>
      <w:lvlJc w:val="left"/>
      <w:pPr>
        <w:tabs>
          <w:tab w:val="num" w:pos="1080"/>
        </w:tabs>
        <w:ind w:left="1080" w:hanging="360"/>
      </w:pPr>
      <w:rPr>
        <w:rFonts w:ascii="Symbol" w:hAnsi="Symbol"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8F3CC6"/>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4"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670783"/>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5C907E1"/>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226B1C3C"/>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2A20DD"/>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0EC134C"/>
    <w:multiLevelType w:val="hybridMultilevel"/>
    <w:tmpl w:val="E4AA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webHidden w:val="0"/>
        <w:color w:val="000000"/>
        <w:spacing w:val="0"/>
        <w:kern w:val="0"/>
        <w:position w:val="0"/>
        <w:sz w:val="20"/>
        <w:u w:val="none"/>
        <w:effect w:val="none"/>
        <w:vertAlign w:val="baseline"/>
        <w:specVanish w:val="0"/>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2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C43660F"/>
    <w:multiLevelType w:val="hybridMultilevel"/>
    <w:tmpl w:val="F74A6D02"/>
    <w:lvl w:ilvl="0" w:tplc="F3665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D337C4"/>
    <w:multiLevelType w:val="multilevel"/>
    <w:tmpl w:val="52D337C4"/>
    <w:lvl w:ilvl="0">
      <w:start w:val="1"/>
      <w:numFmt w:val="bullet"/>
      <w:lvlText w:val="•"/>
      <w:lvlJc w:val="left"/>
      <w:pPr>
        <w:ind w:left="441" w:hanging="420"/>
      </w:pPr>
      <w:rPr>
        <w:rFonts w:ascii="Arial" w:hAnsi="Arial" w:cs="Times New Roman"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4" w15:restartNumberingAfterBreak="0">
    <w:nsid w:val="59AA2099"/>
    <w:multiLevelType w:val="multilevel"/>
    <w:tmpl w:val="59AA2099"/>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5" w15:restartNumberingAfterBreak="0">
    <w:nsid w:val="59DA4E0F"/>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486ECA"/>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57081"/>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7A100B78"/>
    <w:multiLevelType w:val="multilevel"/>
    <w:tmpl w:val="49CCA3EE"/>
    <w:lvl w:ilvl="0">
      <w:start w:val="1"/>
      <w:numFmt w:val="decimal"/>
      <w:lvlText w:val="%1"/>
      <w:lvlJc w:val="left"/>
      <w:pPr>
        <w:tabs>
          <w:tab w:val="left" w:pos="432"/>
        </w:tabs>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sz w:val="2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sz w:val="2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4"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24138883">
    <w:abstractNumId w:val="11"/>
  </w:num>
  <w:num w:numId="2" w16cid:durableId="7754242">
    <w:abstractNumId w:val="37"/>
  </w:num>
  <w:num w:numId="3" w16cid:durableId="1162159045">
    <w:abstractNumId w:val="41"/>
  </w:num>
  <w:num w:numId="4" w16cid:durableId="1466503813">
    <w:abstractNumId w:val="33"/>
  </w:num>
  <w:num w:numId="5" w16cid:durableId="2078893851">
    <w:abstractNumId w:val="34"/>
  </w:num>
  <w:num w:numId="6" w16cid:durableId="478502485">
    <w:abstractNumId w:val="29"/>
  </w:num>
  <w:num w:numId="7" w16cid:durableId="431702895">
    <w:abstractNumId w:val="10"/>
  </w:num>
  <w:num w:numId="8" w16cid:durableId="2063675309">
    <w:abstractNumId w:val="9"/>
  </w:num>
  <w:num w:numId="9" w16cid:durableId="1086808394">
    <w:abstractNumId w:val="8"/>
  </w:num>
  <w:num w:numId="10" w16cid:durableId="158355331">
    <w:abstractNumId w:val="2"/>
  </w:num>
  <w:num w:numId="11" w16cid:durableId="122844942">
    <w:abstractNumId w:val="5"/>
  </w:num>
  <w:num w:numId="12" w16cid:durableId="530848848">
    <w:abstractNumId w:val="6"/>
  </w:num>
  <w:num w:numId="13" w16cid:durableId="1299072151">
    <w:abstractNumId w:val="26"/>
  </w:num>
  <w:num w:numId="14" w16cid:durableId="438724656">
    <w:abstractNumId w:val="7"/>
  </w:num>
  <w:num w:numId="15" w16cid:durableId="171651703">
    <w:abstractNumId w:val="1"/>
  </w:num>
  <w:num w:numId="16" w16cid:durableId="1944721445">
    <w:abstractNumId w:val="28"/>
  </w:num>
  <w:num w:numId="17" w16cid:durableId="796026107">
    <w:abstractNumId w:val="3"/>
  </w:num>
  <w:num w:numId="18" w16cid:durableId="1086195515">
    <w:abstractNumId w:val="44"/>
  </w:num>
  <w:num w:numId="19" w16cid:durableId="151917964">
    <w:abstractNumId w:val="4"/>
  </w:num>
  <w:num w:numId="20" w16cid:durableId="1328051889">
    <w:abstractNumId w:val="0"/>
  </w:num>
  <w:num w:numId="21" w16cid:durableId="1140416887">
    <w:abstractNumId w:val="30"/>
  </w:num>
  <w:num w:numId="22" w16cid:durableId="1643804832">
    <w:abstractNumId w:val="18"/>
  </w:num>
  <w:num w:numId="23" w16cid:durableId="780302154">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3167665">
    <w:abstractNumId w:val="38"/>
  </w:num>
  <w:num w:numId="25" w16cid:durableId="1775205299">
    <w:abstractNumId w:val="14"/>
  </w:num>
  <w:num w:numId="26" w16cid:durableId="1660380592">
    <w:abstractNumId w:val="13"/>
  </w:num>
  <w:num w:numId="27" w16cid:durableId="1459032045">
    <w:abstractNumId w:val="32"/>
  </w:num>
  <w:num w:numId="28" w16cid:durableId="176560846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05118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9841580">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24769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9450038">
    <w:abstractNumId w:val="36"/>
  </w:num>
  <w:num w:numId="33" w16cid:durableId="186412964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4959344">
    <w:abstractNumId w:val="16"/>
  </w:num>
  <w:num w:numId="35" w16cid:durableId="34243711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9281940">
    <w:abstractNumId w:val="24"/>
  </w:num>
  <w:num w:numId="37" w16cid:durableId="1328703632">
    <w:abstractNumId w:val="20"/>
  </w:num>
  <w:num w:numId="38" w16cid:durableId="670530169">
    <w:abstractNumId w:val="21"/>
  </w:num>
  <w:num w:numId="39" w16cid:durableId="210137217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9242789">
    <w:abstractNumId w:val="39"/>
  </w:num>
  <w:num w:numId="41" w16cid:durableId="1218474127">
    <w:abstractNumId w:val="23"/>
  </w:num>
  <w:num w:numId="42" w16cid:durableId="17836935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7786755">
    <w:abstractNumId w:val="25"/>
  </w:num>
  <w:num w:numId="44" w16cid:durableId="146362442">
    <w:abstractNumId w:val="31"/>
  </w:num>
  <w:num w:numId="45" w16cid:durableId="1757676075">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013EA"/>
    <w:rsid w:val="00005BB7"/>
    <w:rsid w:val="00011468"/>
    <w:rsid w:val="00011E3E"/>
    <w:rsid w:val="00017919"/>
    <w:rsid w:val="000279C5"/>
    <w:rsid w:val="00027F5D"/>
    <w:rsid w:val="0003061A"/>
    <w:rsid w:val="000318FE"/>
    <w:rsid w:val="00031DB7"/>
    <w:rsid w:val="000327A8"/>
    <w:rsid w:val="00032889"/>
    <w:rsid w:val="00033A2D"/>
    <w:rsid w:val="00035B9A"/>
    <w:rsid w:val="00035DFE"/>
    <w:rsid w:val="00037DF4"/>
    <w:rsid w:val="00041ABF"/>
    <w:rsid w:val="0004767D"/>
    <w:rsid w:val="00050EFF"/>
    <w:rsid w:val="000534B4"/>
    <w:rsid w:val="000545FF"/>
    <w:rsid w:val="000603FC"/>
    <w:rsid w:val="00060A0B"/>
    <w:rsid w:val="0006227D"/>
    <w:rsid w:val="00066049"/>
    <w:rsid w:val="0007164B"/>
    <w:rsid w:val="00071A81"/>
    <w:rsid w:val="000729BB"/>
    <w:rsid w:val="0007379C"/>
    <w:rsid w:val="00073A15"/>
    <w:rsid w:val="00083559"/>
    <w:rsid w:val="00084B0E"/>
    <w:rsid w:val="000863A6"/>
    <w:rsid w:val="0008699E"/>
    <w:rsid w:val="000909B2"/>
    <w:rsid w:val="00090BAC"/>
    <w:rsid w:val="00094B0C"/>
    <w:rsid w:val="000B0E12"/>
    <w:rsid w:val="000B2228"/>
    <w:rsid w:val="000C2479"/>
    <w:rsid w:val="000C4B2D"/>
    <w:rsid w:val="000C5005"/>
    <w:rsid w:val="000C5AFC"/>
    <w:rsid w:val="000C68C6"/>
    <w:rsid w:val="000D0BBC"/>
    <w:rsid w:val="000D2CC4"/>
    <w:rsid w:val="000D5943"/>
    <w:rsid w:val="000D5B31"/>
    <w:rsid w:val="000D655F"/>
    <w:rsid w:val="000D7147"/>
    <w:rsid w:val="000E3F82"/>
    <w:rsid w:val="000E41DE"/>
    <w:rsid w:val="000E5D27"/>
    <w:rsid w:val="000E7B7F"/>
    <w:rsid w:val="000F1806"/>
    <w:rsid w:val="001008EC"/>
    <w:rsid w:val="00107FA4"/>
    <w:rsid w:val="001127D2"/>
    <w:rsid w:val="0011451D"/>
    <w:rsid w:val="00114D7E"/>
    <w:rsid w:val="001172EB"/>
    <w:rsid w:val="00125455"/>
    <w:rsid w:val="00126B4E"/>
    <w:rsid w:val="001319BC"/>
    <w:rsid w:val="00135B11"/>
    <w:rsid w:val="0014028B"/>
    <w:rsid w:val="00142594"/>
    <w:rsid w:val="001444E0"/>
    <w:rsid w:val="00144787"/>
    <w:rsid w:val="00145F42"/>
    <w:rsid w:val="0015160C"/>
    <w:rsid w:val="00153547"/>
    <w:rsid w:val="0015530F"/>
    <w:rsid w:val="00160829"/>
    <w:rsid w:val="0016317F"/>
    <w:rsid w:val="001673F2"/>
    <w:rsid w:val="00167EEF"/>
    <w:rsid w:val="00170E67"/>
    <w:rsid w:val="00173EFD"/>
    <w:rsid w:val="00187006"/>
    <w:rsid w:val="001924E4"/>
    <w:rsid w:val="00195A42"/>
    <w:rsid w:val="00197A24"/>
    <w:rsid w:val="00197D02"/>
    <w:rsid w:val="001A2495"/>
    <w:rsid w:val="001A35B6"/>
    <w:rsid w:val="001A6225"/>
    <w:rsid w:val="001A7EB3"/>
    <w:rsid w:val="001B3C7D"/>
    <w:rsid w:val="001C0F0F"/>
    <w:rsid w:val="001C0FE5"/>
    <w:rsid w:val="001C12C3"/>
    <w:rsid w:val="001C6ACF"/>
    <w:rsid w:val="001C71F2"/>
    <w:rsid w:val="001D16EB"/>
    <w:rsid w:val="001D23B5"/>
    <w:rsid w:val="001D43AB"/>
    <w:rsid w:val="001D5C69"/>
    <w:rsid w:val="001D5D3B"/>
    <w:rsid w:val="001D7776"/>
    <w:rsid w:val="001D7983"/>
    <w:rsid w:val="001E087E"/>
    <w:rsid w:val="001E0DFB"/>
    <w:rsid w:val="001E3F30"/>
    <w:rsid w:val="001E789E"/>
    <w:rsid w:val="001F005B"/>
    <w:rsid w:val="001F1331"/>
    <w:rsid w:val="001F216F"/>
    <w:rsid w:val="001F25F9"/>
    <w:rsid w:val="0020076E"/>
    <w:rsid w:val="00203A83"/>
    <w:rsid w:val="00203D63"/>
    <w:rsid w:val="00203F77"/>
    <w:rsid w:val="002056B4"/>
    <w:rsid w:val="00207724"/>
    <w:rsid w:val="0021085D"/>
    <w:rsid w:val="002114CD"/>
    <w:rsid w:val="0021391B"/>
    <w:rsid w:val="002207FE"/>
    <w:rsid w:val="00220843"/>
    <w:rsid w:val="002265E4"/>
    <w:rsid w:val="0022750F"/>
    <w:rsid w:val="00227BE3"/>
    <w:rsid w:val="002305F1"/>
    <w:rsid w:val="002334F1"/>
    <w:rsid w:val="00235A32"/>
    <w:rsid w:val="00235A6A"/>
    <w:rsid w:val="0023616B"/>
    <w:rsid w:val="00240A73"/>
    <w:rsid w:val="002446AD"/>
    <w:rsid w:val="00246504"/>
    <w:rsid w:val="002501DD"/>
    <w:rsid w:val="002504A5"/>
    <w:rsid w:val="002504B5"/>
    <w:rsid w:val="0025099C"/>
    <w:rsid w:val="002565A8"/>
    <w:rsid w:val="002600CB"/>
    <w:rsid w:val="00264560"/>
    <w:rsid w:val="00264F88"/>
    <w:rsid w:val="00266C5E"/>
    <w:rsid w:val="00287EB8"/>
    <w:rsid w:val="00292608"/>
    <w:rsid w:val="00292C6A"/>
    <w:rsid w:val="0029368F"/>
    <w:rsid w:val="002969E8"/>
    <w:rsid w:val="002A09E9"/>
    <w:rsid w:val="002A508E"/>
    <w:rsid w:val="002B4C83"/>
    <w:rsid w:val="002B77DC"/>
    <w:rsid w:val="002B7D87"/>
    <w:rsid w:val="002C10C0"/>
    <w:rsid w:val="002C2050"/>
    <w:rsid w:val="002C3ED3"/>
    <w:rsid w:val="002C5EBD"/>
    <w:rsid w:val="002C7720"/>
    <w:rsid w:val="002C7FE2"/>
    <w:rsid w:val="002D64C6"/>
    <w:rsid w:val="002E3C57"/>
    <w:rsid w:val="002E74ED"/>
    <w:rsid w:val="002F0777"/>
    <w:rsid w:val="002F1EC3"/>
    <w:rsid w:val="002F2899"/>
    <w:rsid w:val="002F3B25"/>
    <w:rsid w:val="00302B9C"/>
    <w:rsid w:val="00303028"/>
    <w:rsid w:val="00303441"/>
    <w:rsid w:val="0030513D"/>
    <w:rsid w:val="003075C3"/>
    <w:rsid w:val="00311C82"/>
    <w:rsid w:val="00313B43"/>
    <w:rsid w:val="00314BEB"/>
    <w:rsid w:val="00316177"/>
    <w:rsid w:val="00316C00"/>
    <w:rsid w:val="0032204D"/>
    <w:rsid w:val="0032583F"/>
    <w:rsid w:val="00327435"/>
    <w:rsid w:val="003279A5"/>
    <w:rsid w:val="00331DB8"/>
    <w:rsid w:val="0033457F"/>
    <w:rsid w:val="00341DCC"/>
    <w:rsid w:val="00344FAF"/>
    <w:rsid w:val="00351238"/>
    <w:rsid w:val="0035176D"/>
    <w:rsid w:val="00362B27"/>
    <w:rsid w:val="003657A4"/>
    <w:rsid w:val="003678F1"/>
    <w:rsid w:val="00370347"/>
    <w:rsid w:val="00370353"/>
    <w:rsid w:val="0037063D"/>
    <w:rsid w:val="00373B51"/>
    <w:rsid w:val="0037476F"/>
    <w:rsid w:val="003810A6"/>
    <w:rsid w:val="00381F51"/>
    <w:rsid w:val="003822E3"/>
    <w:rsid w:val="00386938"/>
    <w:rsid w:val="003878E2"/>
    <w:rsid w:val="00392CA1"/>
    <w:rsid w:val="00397358"/>
    <w:rsid w:val="003A4470"/>
    <w:rsid w:val="003A45B2"/>
    <w:rsid w:val="003A5D12"/>
    <w:rsid w:val="003A7106"/>
    <w:rsid w:val="003B01F1"/>
    <w:rsid w:val="003B1013"/>
    <w:rsid w:val="003B2FA6"/>
    <w:rsid w:val="003C0F9F"/>
    <w:rsid w:val="003C23F8"/>
    <w:rsid w:val="003C3145"/>
    <w:rsid w:val="003C46CB"/>
    <w:rsid w:val="003C4DB1"/>
    <w:rsid w:val="003C54AA"/>
    <w:rsid w:val="003C6D28"/>
    <w:rsid w:val="003D146C"/>
    <w:rsid w:val="003D3E82"/>
    <w:rsid w:val="003D50FC"/>
    <w:rsid w:val="003D644F"/>
    <w:rsid w:val="003E1471"/>
    <w:rsid w:val="003E3478"/>
    <w:rsid w:val="003E5BF4"/>
    <w:rsid w:val="003E6021"/>
    <w:rsid w:val="003F5A64"/>
    <w:rsid w:val="004006A2"/>
    <w:rsid w:val="00400AB3"/>
    <w:rsid w:val="00402E71"/>
    <w:rsid w:val="00405976"/>
    <w:rsid w:val="00413734"/>
    <w:rsid w:val="00413C4F"/>
    <w:rsid w:val="0042002A"/>
    <w:rsid w:val="00421B4E"/>
    <w:rsid w:val="00421FA7"/>
    <w:rsid w:val="00423F8F"/>
    <w:rsid w:val="004270E0"/>
    <w:rsid w:val="0043119A"/>
    <w:rsid w:val="00445461"/>
    <w:rsid w:val="00452BD4"/>
    <w:rsid w:val="0046044A"/>
    <w:rsid w:val="004608BE"/>
    <w:rsid w:val="00465CB6"/>
    <w:rsid w:val="00472328"/>
    <w:rsid w:val="004773E9"/>
    <w:rsid w:val="00477EFC"/>
    <w:rsid w:val="004853E7"/>
    <w:rsid w:val="0048572E"/>
    <w:rsid w:val="00485B85"/>
    <w:rsid w:val="00486E56"/>
    <w:rsid w:val="004905E0"/>
    <w:rsid w:val="00490BF9"/>
    <w:rsid w:val="004927C5"/>
    <w:rsid w:val="00493FAE"/>
    <w:rsid w:val="00496818"/>
    <w:rsid w:val="004A2954"/>
    <w:rsid w:val="004A47A8"/>
    <w:rsid w:val="004A52CB"/>
    <w:rsid w:val="004C28B1"/>
    <w:rsid w:val="004C29BD"/>
    <w:rsid w:val="004C3A58"/>
    <w:rsid w:val="004C4DEA"/>
    <w:rsid w:val="004C7627"/>
    <w:rsid w:val="004D6D3C"/>
    <w:rsid w:val="004D7328"/>
    <w:rsid w:val="004D79FF"/>
    <w:rsid w:val="004E426D"/>
    <w:rsid w:val="004E588A"/>
    <w:rsid w:val="004E6155"/>
    <w:rsid w:val="004E6D74"/>
    <w:rsid w:val="004E72BC"/>
    <w:rsid w:val="004E7941"/>
    <w:rsid w:val="004F1B1E"/>
    <w:rsid w:val="004F2A89"/>
    <w:rsid w:val="004F7847"/>
    <w:rsid w:val="00500B54"/>
    <w:rsid w:val="005017C1"/>
    <w:rsid w:val="00501BDF"/>
    <w:rsid w:val="00502195"/>
    <w:rsid w:val="00506A91"/>
    <w:rsid w:val="00510638"/>
    <w:rsid w:val="00511A27"/>
    <w:rsid w:val="00513281"/>
    <w:rsid w:val="005176A2"/>
    <w:rsid w:val="0052368A"/>
    <w:rsid w:val="005238C1"/>
    <w:rsid w:val="005260D7"/>
    <w:rsid w:val="0052694A"/>
    <w:rsid w:val="00526A1D"/>
    <w:rsid w:val="00530A91"/>
    <w:rsid w:val="005324F8"/>
    <w:rsid w:val="005469C6"/>
    <w:rsid w:val="0055000E"/>
    <w:rsid w:val="00552A8C"/>
    <w:rsid w:val="00553B7E"/>
    <w:rsid w:val="00554442"/>
    <w:rsid w:val="00554F87"/>
    <w:rsid w:val="005555E5"/>
    <w:rsid w:val="0055676D"/>
    <w:rsid w:val="00556CB1"/>
    <w:rsid w:val="005574E3"/>
    <w:rsid w:val="005608B4"/>
    <w:rsid w:val="005609B0"/>
    <w:rsid w:val="00562487"/>
    <w:rsid w:val="00562548"/>
    <w:rsid w:val="005657A9"/>
    <w:rsid w:val="0056788F"/>
    <w:rsid w:val="00574240"/>
    <w:rsid w:val="00580730"/>
    <w:rsid w:val="005837A6"/>
    <w:rsid w:val="00590188"/>
    <w:rsid w:val="00591B18"/>
    <w:rsid w:val="00591F09"/>
    <w:rsid w:val="00593A88"/>
    <w:rsid w:val="00597261"/>
    <w:rsid w:val="005A0DB4"/>
    <w:rsid w:val="005A36AB"/>
    <w:rsid w:val="005A55A7"/>
    <w:rsid w:val="005B0C52"/>
    <w:rsid w:val="005B1B85"/>
    <w:rsid w:val="005B1DE4"/>
    <w:rsid w:val="005B2639"/>
    <w:rsid w:val="005B2CE3"/>
    <w:rsid w:val="005B480F"/>
    <w:rsid w:val="005B55B5"/>
    <w:rsid w:val="005B5758"/>
    <w:rsid w:val="005B60A8"/>
    <w:rsid w:val="005C1B89"/>
    <w:rsid w:val="005C528F"/>
    <w:rsid w:val="005D0E16"/>
    <w:rsid w:val="005D3B14"/>
    <w:rsid w:val="005D3CD1"/>
    <w:rsid w:val="005D40C1"/>
    <w:rsid w:val="005D47E4"/>
    <w:rsid w:val="005D55D3"/>
    <w:rsid w:val="005E284E"/>
    <w:rsid w:val="005E4416"/>
    <w:rsid w:val="005E596D"/>
    <w:rsid w:val="005E6184"/>
    <w:rsid w:val="005F0079"/>
    <w:rsid w:val="005F282C"/>
    <w:rsid w:val="005F3E7C"/>
    <w:rsid w:val="005F6680"/>
    <w:rsid w:val="00601D71"/>
    <w:rsid w:val="00602183"/>
    <w:rsid w:val="006028DA"/>
    <w:rsid w:val="00606E15"/>
    <w:rsid w:val="00610302"/>
    <w:rsid w:val="00614E76"/>
    <w:rsid w:val="006229BD"/>
    <w:rsid w:val="00622EF9"/>
    <w:rsid w:val="00624B0C"/>
    <w:rsid w:val="00630FAC"/>
    <w:rsid w:val="0063212A"/>
    <w:rsid w:val="00632386"/>
    <w:rsid w:val="00634734"/>
    <w:rsid w:val="00636BAD"/>
    <w:rsid w:val="0064784D"/>
    <w:rsid w:val="00653330"/>
    <w:rsid w:val="006556A6"/>
    <w:rsid w:val="00662F0D"/>
    <w:rsid w:val="00663B6C"/>
    <w:rsid w:val="00664FF3"/>
    <w:rsid w:val="00666CF4"/>
    <w:rsid w:val="006712DE"/>
    <w:rsid w:val="00672415"/>
    <w:rsid w:val="0067403F"/>
    <w:rsid w:val="006740F8"/>
    <w:rsid w:val="0067734F"/>
    <w:rsid w:val="006826B7"/>
    <w:rsid w:val="00684BD0"/>
    <w:rsid w:val="0068634E"/>
    <w:rsid w:val="00691B05"/>
    <w:rsid w:val="006920F0"/>
    <w:rsid w:val="0069244D"/>
    <w:rsid w:val="006939B9"/>
    <w:rsid w:val="006A11A7"/>
    <w:rsid w:val="006A1276"/>
    <w:rsid w:val="006A59CF"/>
    <w:rsid w:val="006A7D29"/>
    <w:rsid w:val="006B6763"/>
    <w:rsid w:val="006C4531"/>
    <w:rsid w:val="006D17D6"/>
    <w:rsid w:val="006D3535"/>
    <w:rsid w:val="006D3B50"/>
    <w:rsid w:val="006D4148"/>
    <w:rsid w:val="006D6EF6"/>
    <w:rsid w:val="006E03D8"/>
    <w:rsid w:val="006E117B"/>
    <w:rsid w:val="006E29EC"/>
    <w:rsid w:val="006E2FBB"/>
    <w:rsid w:val="006E4CCE"/>
    <w:rsid w:val="006E7824"/>
    <w:rsid w:val="006E78C1"/>
    <w:rsid w:val="006F0409"/>
    <w:rsid w:val="006F0626"/>
    <w:rsid w:val="006F12A4"/>
    <w:rsid w:val="006F16A6"/>
    <w:rsid w:val="006F18DE"/>
    <w:rsid w:val="006F2312"/>
    <w:rsid w:val="006F24D1"/>
    <w:rsid w:val="006F4734"/>
    <w:rsid w:val="0070569E"/>
    <w:rsid w:val="007069BF"/>
    <w:rsid w:val="00706BDE"/>
    <w:rsid w:val="00706FB6"/>
    <w:rsid w:val="0071076D"/>
    <w:rsid w:val="007110A4"/>
    <w:rsid w:val="00715070"/>
    <w:rsid w:val="007312B0"/>
    <w:rsid w:val="0073595A"/>
    <w:rsid w:val="00740C19"/>
    <w:rsid w:val="00741B3B"/>
    <w:rsid w:val="00742E8E"/>
    <w:rsid w:val="007435CA"/>
    <w:rsid w:val="007510BE"/>
    <w:rsid w:val="00751BB3"/>
    <w:rsid w:val="0075330B"/>
    <w:rsid w:val="00754959"/>
    <w:rsid w:val="0075663C"/>
    <w:rsid w:val="007569BE"/>
    <w:rsid w:val="00757A86"/>
    <w:rsid w:val="007604EF"/>
    <w:rsid w:val="00761A2B"/>
    <w:rsid w:val="00771036"/>
    <w:rsid w:val="00775099"/>
    <w:rsid w:val="00775141"/>
    <w:rsid w:val="00780F69"/>
    <w:rsid w:val="007867F1"/>
    <w:rsid w:val="00786DCA"/>
    <w:rsid w:val="007928B7"/>
    <w:rsid w:val="00795707"/>
    <w:rsid w:val="007A47D0"/>
    <w:rsid w:val="007A70C2"/>
    <w:rsid w:val="007B04AF"/>
    <w:rsid w:val="007B2617"/>
    <w:rsid w:val="007B2648"/>
    <w:rsid w:val="007B5C0F"/>
    <w:rsid w:val="007C125D"/>
    <w:rsid w:val="007C2694"/>
    <w:rsid w:val="007C6560"/>
    <w:rsid w:val="007C7878"/>
    <w:rsid w:val="007C7D98"/>
    <w:rsid w:val="007D058C"/>
    <w:rsid w:val="007D0FDF"/>
    <w:rsid w:val="007D2CC8"/>
    <w:rsid w:val="007D2D9E"/>
    <w:rsid w:val="007D412E"/>
    <w:rsid w:val="007D4736"/>
    <w:rsid w:val="007D75D7"/>
    <w:rsid w:val="007E1398"/>
    <w:rsid w:val="007E16E7"/>
    <w:rsid w:val="007E1C10"/>
    <w:rsid w:val="007E7572"/>
    <w:rsid w:val="007F1062"/>
    <w:rsid w:val="007F25C9"/>
    <w:rsid w:val="007F35BD"/>
    <w:rsid w:val="00801B2E"/>
    <w:rsid w:val="00811831"/>
    <w:rsid w:val="008120AD"/>
    <w:rsid w:val="008130E2"/>
    <w:rsid w:val="0081415E"/>
    <w:rsid w:val="00814C86"/>
    <w:rsid w:val="00815617"/>
    <w:rsid w:val="00815C94"/>
    <w:rsid w:val="00816E3F"/>
    <w:rsid w:val="00817BA2"/>
    <w:rsid w:val="00817EDB"/>
    <w:rsid w:val="008235F8"/>
    <w:rsid w:val="00826A35"/>
    <w:rsid w:val="008328A2"/>
    <w:rsid w:val="008329E3"/>
    <w:rsid w:val="00835646"/>
    <w:rsid w:val="00841194"/>
    <w:rsid w:val="008418CA"/>
    <w:rsid w:val="00844883"/>
    <w:rsid w:val="008449AC"/>
    <w:rsid w:val="008474FE"/>
    <w:rsid w:val="008477F5"/>
    <w:rsid w:val="00847812"/>
    <w:rsid w:val="00847FB7"/>
    <w:rsid w:val="00853009"/>
    <w:rsid w:val="00857F6D"/>
    <w:rsid w:val="00861172"/>
    <w:rsid w:val="0086430A"/>
    <w:rsid w:val="00865E71"/>
    <w:rsid w:val="00871433"/>
    <w:rsid w:val="00872C3E"/>
    <w:rsid w:val="00873FCB"/>
    <w:rsid w:val="00875A9C"/>
    <w:rsid w:val="00882115"/>
    <w:rsid w:val="008876C7"/>
    <w:rsid w:val="00890D39"/>
    <w:rsid w:val="008916A4"/>
    <w:rsid w:val="008923C8"/>
    <w:rsid w:val="008928F4"/>
    <w:rsid w:val="00894739"/>
    <w:rsid w:val="008957AD"/>
    <w:rsid w:val="00896454"/>
    <w:rsid w:val="00897417"/>
    <w:rsid w:val="008A0855"/>
    <w:rsid w:val="008A27C2"/>
    <w:rsid w:val="008A397D"/>
    <w:rsid w:val="008B2ECC"/>
    <w:rsid w:val="008B34A6"/>
    <w:rsid w:val="008B4603"/>
    <w:rsid w:val="008B5C2F"/>
    <w:rsid w:val="008D1DF0"/>
    <w:rsid w:val="008D1E97"/>
    <w:rsid w:val="008D26F5"/>
    <w:rsid w:val="008D312B"/>
    <w:rsid w:val="008E279F"/>
    <w:rsid w:val="008E2BF7"/>
    <w:rsid w:val="008E5A91"/>
    <w:rsid w:val="008E6101"/>
    <w:rsid w:val="008F1611"/>
    <w:rsid w:val="008F7E37"/>
    <w:rsid w:val="00900989"/>
    <w:rsid w:val="00901A38"/>
    <w:rsid w:val="0090721B"/>
    <w:rsid w:val="009132B2"/>
    <w:rsid w:val="00921459"/>
    <w:rsid w:val="00925B77"/>
    <w:rsid w:val="009312C2"/>
    <w:rsid w:val="009342F2"/>
    <w:rsid w:val="00936209"/>
    <w:rsid w:val="009435DD"/>
    <w:rsid w:val="00945EF7"/>
    <w:rsid w:val="00955538"/>
    <w:rsid w:val="00956B84"/>
    <w:rsid w:val="00957199"/>
    <w:rsid w:val="00957B94"/>
    <w:rsid w:val="00957E69"/>
    <w:rsid w:val="00960BCB"/>
    <w:rsid w:val="00960BE5"/>
    <w:rsid w:val="00960C91"/>
    <w:rsid w:val="0096118D"/>
    <w:rsid w:val="00961E8D"/>
    <w:rsid w:val="00962A3A"/>
    <w:rsid w:val="00962F1C"/>
    <w:rsid w:val="00964BD7"/>
    <w:rsid w:val="0096697C"/>
    <w:rsid w:val="00967110"/>
    <w:rsid w:val="009718A5"/>
    <w:rsid w:val="00971AD0"/>
    <w:rsid w:val="00972F1D"/>
    <w:rsid w:val="00976135"/>
    <w:rsid w:val="00981778"/>
    <w:rsid w:val="00982595"/>
    <w:rsid w:val="00984437"/>
    <w:rsid w:val="00985067"/>
    <w:rsid w:val="00985F11"/>
    <w:rsid w:val="00994D2C"/>
    <w:rsid w:val="009A09C8"/>
    <w:rsid w:val="009A5975"/>
    <w:rsid w:val="009B072A"/>
    <w:rsid w:val="009B121C"/>
    <w:rsid w:val="009B1B10"/>
    <w:rsid w:val="009B20CE"/>
    <w:rsid w:val="009B50CC"/>
    <w:rsid w:val="009C0BE1"/>
    <w:rsid w:val="009C334E"/>
    <w:rsid w:val="009C3FAC"/>
    <w:rsid w:val="009C750B"/>
    <w:rsid w:val="009C7C69"/>
    <w:rsid w:val="009D19E0"/>
    <w:rsid w:val="009D20D4"/>
    <w:rsid w:val="009D28E9"/>
    <w:rsid w:val="009D53EA"/>
    <w:rsid w:val="009E1610"/>
    <w:rsid w:val="009E1CC1"/>
    <w:rsid w:val="009E36FC"/>
    <w:rsid w:val="009E3862"/>
    <w:rsid w:val="009E38CA"/>
    <w:rsid w:val="009E4A74"/>
    <w:rsid w:val="009E5DA5"/>
    <w:rsid w:val="009E65B2"/>
    <w:rsid w:val="009F0B4C"/>
    <w:rsid w:val="009F1CFD"/>
    <w:rsid w:val="009F1EA4"/>
    <w:rsid w:val="009F1F28"/>
    <w:rsid w:val="00A01AFD"/>
    <w:rsid w:val="00A106BA"/>
    <w:rsid w:val="00A1072D"/>
    <w:rsid w:val="00A107AF"/>
    <w:rsid w:val="00A121BB"/>
    <w:rsid w:val="00A12F3F"/>
    <w:rsid w:val="00A13DDB"/>
    <w:rsid w:val="00A14E26"/>
    <w:rsid w:val="00A16988"/>
    <w:rsid w:val="00A16A96"/>
    <w:rsid w:val="00A23D77"/>
    <w:rsid w:val="00A24FF4"/>
    <w:rsid w:val="00A25F58"/>
    <w:rsid w:val="00A26000"/>
    <w:rsid w:val="00A31F89"/>
    <w:rsid w:val="00A34E89"/>
    <w:rsid w:val="00A350D3"/>
    <w:rsid w:val="00A352FD"/>
    <w:rsid w:val="00A37BC4"/>
    <w:rsid w:val="00A41898"/>
    <w:rsid w:val="00A461B9"/>
    <w:rsid w:val="00A51B0C"/>
    <w:rsid w:val="00A52FB5"/>
    <w:rsid w:val="00A53F61"/>
    <w:rsid w:val="00A5496C"/>
    <w:rsid w:val="00A60A19"/>
    <w:rsid w:val="00A61B45"/>
    <w:rsid w:val="00A654CD"/>
    <w:rsid w:val="00A669C5"/>
    <w:rsid w:val="00A671A1"/>
    <w:rsid w:val="00A7164F"/>
    <w:rsid w:val="00A71B72"/>
    <w:rsid w:val="00A71FC1"/>
    <w:rsid w:val="00A7698B"/>
    <w:rsid w:val="00A81853"/>
    <w:rsid w:val="00A82782"/>
    <w:rsid w:val="00A82CCA"/>
    <w:rsid w:val="00A84AF9"/>
    <w:rsid w:val="00A907ED"/>
    <w:rsid w:val="00A911AC"/>
    <w:rsid w:val="00A95912"/>
    <w:rsid w:val="00AA3071"/>
    <w:rsid w:val="00AB3FFC"/>
    <w:rsid w:val="00AB5592"/>
    <w:rsid w:val="00AB7AB4"/>
    <w:rsid w:val="00AD0667"/>
    <w:rsid w:val="00AD24BA"/>
    <w:rsid w:val="00AD2814"/>
    <w:rsid w:val="00AE036D"/>
    <w:rsid w:val="00AE28D8"/>
    <w:rsid w:val="00AE3564"/>
    <w:rsid w:val="00AE381D"/>
    <w:rsid w:val="00AF25EA"/>
    <w:rsid w:val="00AF4213"/>
    <w:rsid w:val="00AF604B"/>
    <w:rsid w:val="00AF6425"/>
    <w:rsid w:val="00AF6756"/>
    <w:rsid w:val="00AF7C9A"/>
    <w:rsid w:val="00B06EBF"/>
    <w:rsid w:val="00B0712A"/>
    <w:rsid w:val="00B0796C"/>
    <w:rsid w:val="00B10D3D"/>
    <w:rsid w:val="00B14195"/>
    <w:rsid w:val="00B226B8"/>
    <w:rsid w:val="00B22B56"/>
    <w:rsid w:val="00B22C21"/>
    <w:rsid w:val="00B22E5B"/>
    <w:rsid w:val="00B237F4"/>
    <w:rsid w:val="00B27555"/>
    <w:rsid w:val="00B32CA8"/>
    <w:rsid w:val="00B3527E"/>
    <w:rsid w:val="00B43C99"/>
    <w:rsid w:val="00B53D87"/>
    <w:rsid w:val="00B54CDA"/>
    <w:rsid w:val="00B5540F"/>
    <w:rsid w:val="00B56C19"/>
    <w:rsid w:val="00B61503"/>
    <w:rsid w:val="00B6218B"/>
    <w:rsid w:val="00B64B77"/>
    <w:rsid w:val="00B65C85"/>
    <w:rsid w:val="00B72CBC"/>
    <w:rsid w:val="00B730BE"/>
    <w:rsid w:val="00B73C68"/>
    <w:rsid w:val="00B74B6E"/>
    <w:rsid w:val="00B756A1"/>
    <w:rsid w:val="00B75D7D"/>
    <w:rsid w:val="00B77FE6"/>
    <w:rsid w:val="00B8059D"/>
    <w:rsid w:val="00B81A31"/>
    <w:rsid w:val="00B84DD0"/>
    <w:rsid w:val="00B91D0D"/>
    <w:rsid w:val="00B92B79"/>
    <w:rsid w:val="00B936B2"/>
    <w:rsid w:val="00B938F1"/>
    <w:rsid w:val="00B97856"/>
    <w:rsid w:val="00B97C72"/>
    <w:rsid w:val="00BA21C8"/>
    <w:rsid w:val="00BA29A1"/>
    <w:rsid w:val="00BA3667"/>
    <w:rsid w:val="00BA5F75"/>
    <w:rsid w:val="00BA7E2D"/>
    <w:rsid w:val="00BB0B76"/>
    <w:rsid w:val="00BC1ECD"/>
    <w:rsid w:val="00BC35DF"/>
    <w:rsid w:val="00BC44C3"/>
    <w:rsid w:val="00BC52AD"/>
    <w:rsid w:val="00BC5C7C"/>
    <w:rsid w:val="00BD276E"/>
    <w:rsid w:val="00BD39E9"/>
    <w:rsid w:val="00BD5458"/>
    <w:rsid w:val="00BD58E5"/>
    <w:rsid w:val="00BD671B"/>
    <w:rsid w:val="00BD6B33"/>
    <w:rsid w:val="00BE0391"/>
    <w:rsid w:val="00BE2168"/>
    <w:rsid w:val="00BE5D10"/>
    <w:rsid w:val="00BE6248"/>
    <w:rsid w:val="00BF182B"/>
    <w:rsid w:val="00BF2229"/>
    <w:rsid w:val="00BF769F"/>
    <w:rsid w:val="00C06E11"/>
    <w:rsid w:val="00C110BD"/>
    <w:rsid w:val="00C161B9"/>
    <w:rsid w:val="00C16C79"/>
    <w:rsid w:val="00C20153"/>
    <w:rsid w:val="00C21B8E"/>
    <w:rsid w:val="00C242FA"/>
    <w:rsid w:val="00C25D2A"/>
    <w:rsid w:val="00C26673"/>
    <w:rsid w:val="00C500F6"/>
    <w:rsid w:val="00C5369A"/>
    <w:rsid w:val="00C542E7"/>
    <w:rsid w:val="00C5460B"/>
    <w:rsid w:val="00C62618"/>
    <w:rsid w:val="00C6276D"/>
    <w:rsid w:val="00C728FF"/>
    <w:rsid w:val="00C73512"/>
    <w:rsid w:val="00C75948"/>
    <w:rsid w:val="00C77CFE"/>
    <w:rsid w:val="00C8000B"/>
    <w:rsid w:val="00C8108F"/>
    <w:rsid w:val="00C8230C"/>
    <w:rsid w:val="00C83216"/>
    <w:rsid w:val="00C86758"/>
    <w:rsid w:val="00C87BD7"/>
    <w:rsid w:val="00C90115"/>
    <w:rsid w:val="00C91D7E"/>
    <w:rsid w:val="00CA0F7E"/>
    <w:rsid w:val="00CA5EC0"/>
    <w:rsid w:val="00CA7539"/>
    <w:rsid w:val="00CB25AE"/>
    <w:rsid w:val="00CB613A"/>
    <w:rsid w:val="00CB6205"/>
    <w:rsid w:val="00CC6B5D"/>
    <w:rsid w:val="00CC79F5"/>
    <w:rsid w:val="00CD0E24"/>
    <w:rsid w:val="00CE1067"/>
    <w:rsid w:val="00CE4AF3"/>
    <w:rsid w:val="00CE5081"/>
    <w:rsid w:val="00CE7255"/>
    <w:rsid w:val="00CE74BA"/>
    <w:rsid w:val="00CE7B51"/>
    <w:rsid w:val="00CF3E6C"/>
    <w:rsid w:val="00CF41FD"/>
    <w:rsid w:val="00CF433E"/>
    <w:rsid w:val="00CF621D"/>
    <w:rsid w:val="00CF7F4A"/>
    <w:rsid w:val="00D007D0"/>
    <w:rsid w:val="00D03092"/>
    <w:rsid w:val="00D0596C"/>
    <w:rsid w:val="00D1335B"/>
    <w:rsid w:val="00D13583"/>
    <w:rsid w:val="00D13882"/>
    <w:rsid w:val="00D138E6"/>
    <w:rsid w:val="00D13A68"/>
    <w:rsid w:val="00D13D16"/>
    <w:rsid w:val="00D15A1E"/>
    <w:rsid w:val="00D1639D"/>
    <w:rsid w:val="00D22410"/>
    <w:rsid w:val="00D23713"/>
    <w:rsid w:val="00D31029"/>
    <w:rsid w:val="00D3337B"/>
    <w:rsid w:val="00D34606"/>
    <w:rsid w:val="00D363FA"/>
    <w:rsid w:val="00D4310B"/>
    <w:rsid w:val="00D43B57"/>
    <w:rsid w:val="00D44A8A"/>
    <w:rsid w:val="00D453F6"/>
    <w:rsid w:val="00D4645D"/>
    <w:rsid w:val="00D504E2"/>
    <w:rsid w:val="00D5177B"/>
    <w:rsid w:val="00D53BC7"/>
    <w:rsid w:val="00D563E8"/>
    <w:rsid w:val="00D63376"/>
    <w:rsid w:val="00D63927"/>
    <w:rsid w:val="00D70061"/>
    <w:rsid w:val="00D7055B"/>
    <w:rsid w:val="00D72FB2"/>
    <w:rsid w:val="00D76403"/>
    <w:rsid w:val="00D76C89"/>
    <w:rsid w:val="00D801DC"/>
    <w:rsid w:val="00D83783"/>
    <w:rsid w:val="00D8585D"/>
    <w:rsid w:val="00D85CA5"/>
    <w:rsid w:val="00D86DC2"/>
    <w:rsid w:val="00D876E5"/>
    <w:rsid w:val="00D9163E"/>
    <w:rsid w:val="00D93F2A"/>
    <w:rsid w:val="00DA3FA1"/>
    <w:rsid w:val="00DA6133"/>
    <w:rsid w:val="00DA6337"/>
    <w:rsid w:val="00DB1781"/>
    <w:rsid w:val="00DB2E32"/>
    <w:rsid w:val="00DB3780"/>
    <w:rsid w:val="00DB37D5"/>
    <w:rsid w:val="00DC148D"/>
    <w:rsid w:val="00DC2EC7"/>
    <w:rsid w:val="00DC63DB"/>
    <w:rsid w:val="00DC70A9"/>
    <w:rsid w:val="00DC7B94"/>
    <w:rsid w:val="00DC7CBF"/>
    <w:rsid w:val="00DD156D"/>
    <w:rsid w:val="00DD4B4C"/>
    <w:rsid w:val="00DD6C8E"/>
    <w:rsid w:val="00DD6F2D"/>
    <w:rsid w:val="00DD786A"/>
    <w:rsid w:val="00DD7A73"/>
    <w:rsid w:val="00DE1404"/>
    <w:rsid w:val="00DE1569"/>
    <w:rsid w:val="00DE3D97"/>
    <w:rsid w:val="00DF192D"/>
    <w:rsid w:val="00DF45D9"/>
    <w:rsid w:val="00DF650C"/>
    <w:rsid w:val="00E01906"/>
    <w:rsid w:val="00E023CE"/>
    <w:rsid w:val="00E06DD0"/>
    <w:rsid w:val="00E13607"/>
    <w:rsid w:val="00E15552"/>
    <w:rsid w:val="00E1633D"/>
    <w:rsid w:val="00E1701A"/>
    <w:rsid w:val="00E17183"/>
    <w:rsid w:val="00E21536"/>
    <w:rsid w:val="00E226DF"/>
    <w:rsid w:val="00E229FB"/>
    <w:rsid w:val="00E23D8F"/>
    <w:rsid w:val="00E314D7"/>
    <w:rsid w:val="00E32A28"/>
    <w:rsid w:val="00E3408D"/>
    <w:rsid w:val="00E35FE5"/>
    <w:rsid w:val="00E365BA"/>
    <w:rsid w:val="00E40D8D"/>
    <w:rsid w:val="00E42DB4"/>
    <w:rsid w:val="00E44857"/>
    <w:rsid w:val="00E52094"/>
    <w:rsid w:val="00E54D34"/>
    <w:rsid w:val="00E56DA9"/>
    <w:rsid w:val="00E60673"/>
    <w:rsid w:val="00E648CC"/>
    <w:rsid w:val="00E730C9"/>
    <w:rsid w:val="00E7543E"/>
    <w:rsid w:val="00E75965"/>
    <w:rsid w:val="00E7692E"/>
    <w:rsid w:val="00E835D2"/>
    <w:rsid w:val="00E8400C"/>
    <w:rsid w:val="00E857F2"/>
    <w:rsid w:val="00E905F9"/>
    <w:rsid w:val="00E96F16"/>
    <w:rsid w:val="00EA38D7"/>
    <w:rsid w:val="00EA5904"/>
    <w:rsid w:val="00EB4B8A"/>
    <w:rsid w:val="00EC04E2"/>
    <w:rsid w:val="00EC10F2"/>
    <w:rsid w:val="00EC20FA"/>
    <w:rsid w:val="00ED1CD0"/>
    <w:rsid w:val="00ED3997"/>
    <w:rsid w:val="00ED3C10"/>
    <w:rsid w:val="00ED6445"/>
    <w:rsid w:val="00EE242A"/>
    <w:rsid w:val="00EE2C05"/>
    <w:rsid w:val="00EF0D7A"/>
    <w:rsid w:val="00EF1441"/>
    <w:rsid w:val="00EF1DDD"/>
    <w:rsid w:val="00F01651"/>
    <w:rsid w:val="00F03F03"/>
    <w:rsid w:val="00F05321"/>
    <w:rsid w:val="00F10DD9"/>
    <w:rsid w:val="00F1188D"/>
    <w:rsid w:val="00F11F4E"/>
    <w:rsid w:val="00F14831"/>
    <w:rsid w:val="00F176AA"/>
    <w:rsid w:val="00F200D9"/>
    <w:rsid w:val="00F21272"/>
    <w:rsid w:val="00F3095B"/>
    <w:rsid w:val="00F33D46"/>
    <w:rsid w:val="00F40F65"/>
    <w:rsid w:val="00F418C7"/>
    <w:rsid w:val="00F41B04"/>
    <w:rsid w:val="00F42FE6"/>
    <w:rsid w:val="00F45EE8"/>
    <w:rsid w:val="00F46E78"/>
    <w:rsid w:val="00F504BC"/>
    <w:rsid w:val="00F507E3"/>
    <w:rsid w:val="00F50DA8"/>
    <w:rsid w:val="00F51274"/>
    <w:rsid w:val="00F53BF2"/>
    <w:rsid w:val="00F54894"/>
    <w:rsid w:val="00F54B27"/>
    <w:rsid w:val="00F55752"/>
    <w:rsid w:val="00F55890"/>
    <w:rsid w:val="00F60837"/>
    <w:rsid w:val="00F6254B"/>
    <w:rsid w:val="00F674DB"/>
    <w:rsid w:val="00F70B99"/>
    <w:rsid w:val="00F70CEB"/>
    <w:rsid w:val="00F745E6"/>
    <w:rsid w:val="00F75EE9"/>
    <w:rsid w:val="00F77700"/>
    <w:rsid w:val="00F80316"/>
    <w:rsid w:val="00F92C82"/>
    <w:rsid w:val="00F94A88"/>
    <w:rsid w:val="00FA3AF1"/>
    <w:rsid w:val="00FB3F16"/>
    <w:rsid w:val="00FB70AB"/>
    <w:rsid w:val="00FC68EA"/>
    <w:rsid w:val="00FD07DE"/>
    <w:rsid w:val="00FD17D0"/>
    <w:rsid w:val="00FD2728"/>
    <w:rsid w:val="00FD2DCB"/>
    <w:rsid w:val="00FD53B5"/>
    <w:rsid w:val="00FD6D3C"/>
    <w:rsid w:val="00FE20A4"/>
    <w:rsid w:val="00FE2D0D"/>
    <w:rsid w:val="00FE534A"/>
    <w:rsid w:val="00FE66F0"/>
    <w:rsid w:val="00FF15F2"/>
    <w:rsid w:val="00FF1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F4E"/>
    <w:pPr>
      <w:spacing w:after="0" w:line="240" w:lineRule="auto"/>
    </w:pPr>
    <w:rPr>
      <w:rFonts w:ascii="Times New Roman" w:eastAsia="Times New Roman" w:hAnsi="Times New Roman" w:cs="Times New Roman"/>
      <w:sz w:val="24"/>
      <w:szCs w:val="24"/>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qFormat/>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qFormat/>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qFormat/>
    <w:rsid w:val="00F674DB"/>
    <w:rPr>
      <w:rFonts w:ascii="Arial" w:eastAsia="Times New Roman" w:hAnsi="Arial" w:cs="Arial"/>
      <w:sz w:val="24"/>
      <w:szCs w:val="24"/>
      <w:lang w:val="en-GB" w:eastAsia="en-GB"/>
    </w:rPr>
  </w:style>
  <w:style w:type="character" w:customStyle="1" w:styleId="Heading7Char">
    <w:name w:val="Heading 7 Char"/>
    <w:basedOn w:val="DefaultParagraphFont"/>
    <w:link w:val="Heading7"/>
    <w:qFormat/>
    <w:rsid w:val="00F674DB"/>
    <w:rPr>
      <w:rFonts w:ascii="Arial" w:eastAsia="Times New Roman" w:hAnsi="Arial" w:cs="Arial"/>
      <w:sz w:val="24"/>
      <w:szCs w:val="24"/>
      <w:lang w:val="en-GB" w:eastAsia="en-GB"/>
    </w:rPr>
  </w:style>
  <w:style w:type="character" w:customStyle="1" w:styleId="Heading8Char">
    <w:name w:val="Heading 8 Char"/>
    <w:basedOn w:val="DefaultParagraphFont"/>
    <w:link w:val="Heading8"/>
    <w:qFormat/>
    <w:rsid w:val="00F674DB"/>
    <w:rPr>
      <w:rFonts w:ascii="Arial" w:eastAsia="Times New Roman" w:hAnsi="Arial" w:cs="Arial"/>
      <w:sz w:val="24"/>
      <w:szCs w:val="24"/>
      <w:lang w:val="en-GB" w:eastAsia="en-GB"/>
    </w:rPr>
  </w:style>
  <w:style w:type="character" w:customStyle="1" w:styleId="Heading9Char">
    <w:name w:val="Heading 9 Char"/>
    <w:basedOn w:val="DefaultParagraphFont"/>
    <w:link w:val="Heading9"/>
    <w:qFormat/>
    <w:rsid w:val="00F674DB"/>
    <w:rPr>
      <w:rFonts w:ascii="Arial" w:eastAsia="Times New Roman" w:hAnsi="Arial" w:cs="Arial"/>
      <w:sz w:val="24"/>
      <w:szCs w:val="24"/>
      <w:lang w:val="en-GB" w:eastAsia="en-GB"/>
    </w:rPr>
  </w:style>
  <w:style w:type="paragraph" w:customStyle="1" w:styleId="CRCoverPage">
    <w:name w:val="CR Cover Page"/>
    <w:rsid w:val="00F674DB"/>
    <w:pPr>
      <w:spacing w:after="120"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74DB"/>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674DB"/>
    <w:rPr>
      <w:rFonts w:ascii="Times New Roman" w:eastAsia="Calibri" w:hAnsi="Times New Roman"/>
      <w:szCs w:val="24"/>
      <w:lang w:eastAsia="ja-JP"/>
      <w14:ligatures w14:val="standardContextual"/>
    </w:rPr>
  </w:style>
  <w:style w:type="table" w:styleId="TableGrid">
    <w:name w:val="Table Grid"/>
    <w:aliases w:val="TableGrid,ST Table,Check(v),Table-Text,x Tableau page de garde"/>
    <w:basedOn w:val="TableNormal"/>
    <w:qFormat/>
    <w:rsid w:val="00F674DB"/>
    <w:pPr>
      <w:spacing w:after="0" w:line="240" w:lineRule="auto"/>
    </w:pPr>
    <w:rPr>
      <w:rFonts w:eastAsiaTheme="minorEastAsia"/>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jc w:val="center"/>
    </w:pPr>
    <w:rPr>
      <w:rFonts w:eastAsia="SimSun"/>
      <w:lang w:eastAsia="x-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rPr>
      <w:rFonts w:eastAsiaTheme="minorHAnsi"/>
      <w:lang w:eastAsia="en-US"/>
    </w:rPr>
  </w:style>
  <w:style w:type="paragraph" w:styleId="Footer">
    <w:name w:val="footer"/>
    <w:basedOn w:val="Normal"/>
    <w:link w:val="FooterChar"/>
    <w:uiPriority w:val="99"/>
    <w:unhideWhenUsed/>
    <w:qFormat/>
    <w:rsid w:val="00F674DB"/>
    <w:pPr>
      <w:tabs>
        <w:tab w:val="center" w:pos="4513"/>
        <w:tab w:val="right" w:pos="9026"/>
      </w:tabs>
    </w:pPr>
  </w:style>
  <w:style w:type="character" w:customStyle="1" w:styleId="FooterChar">
    <w:name w:val="Footer Char"/>
    <w:basedOn w:val="DefaultParagraphFont"/>
    <w:link w:val="Footer"/>
    <w:uiPriority w:val="99"/>
    <w:qFormat/>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qFormat/>
    <w:rsid w:val="00F674DB"/>
    <w:pPr>
      <w:spacing w:before="100" w:beforeAutospacing="1" w:after="100" w:afterAutospacing="1"/>
    </w:pPr>
  </w:style>
  <w:style w:type="paragraph" w:styleId="z-TopofForm">
    <w:name w:val="HTML Top of Form"/>
    <w:basedOn w:val="Normal"/>
    <w:next w:val="Normal"/>
    <w:link w:val="z-TopofFormChar"/>
    <w:hidden/>
    <w:uiPriority w:val="99"/>
    <w:semiHidden/>
    <w:unhideWhenUsed/>
    <w:rsid w:val="00F674D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35"/>
    <w:unhideWhenUsed/>
    <w:qFormat/>
    <w:rsid w:val="00F674DB"/>
    <w:pPr>
      <w:spacing w:after="200"/>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qFormat/>
    <w:rsid w:val="00F674DB"/>
    <w:pPr>
      <w:spacing w:after="0" w:line="240" w:lineRule="auto"/>
    </w:pPr>
    <w:rPr>
      <w:rFonts w:ascii="Times New Roman" w:eastAsiaTheme="minorEastAsia" w:hAnsi="Times New Roman"/>
      <w:lang w:eastAsia="ja-JP"/>
      <w14:ligatures w14:val="standardContextual"/>
    </w:rPr>
  </w:style>
  <w:style w:type="character" w:styleId="CommentReference">
    <w:name w:val="annotation reference"/>
    <w:basedOn w:val="DefaultParagraphFont"/>
    <w:uiPriority w:val="99"/>
    <w:unhideWhenUsed/>
    <w:qFormat/>
    <w:rsid w:val="00F674DB"/>
    <w:rPr>
      <w:sz w:val="16"/>
      <w:szCs w:val="16"/>
    </w:rPr>
  </w:style>
  <w:style w:type="paragraph" w:styleId="CommentText">
    <w:name w:val="annotation text"/>
    <w:basedOn w:val="Normal"/>
    <w:link w:val="CommentTextChar"/>
    <w:uiPriority w:val="99"/>
    <w:unhideWhenUsed/>
    <w:qFormat/>
    <w:rsid w:val="00F674DB"/>
    <w:rPr>
      <w:sz w:val="20"/>
      <w:szCs w:val="20"/>
    </w:rPr>
  </w:style>
  <w:style w:type="character" w:customStyle="1" w:styleId="CommentTextChar">
    <w:name w:val="Comment Text Char"/>
    <w:basedOn w:val="DefaultParagraphFont"/>
    <w:link w:val="CommentText"/>
    <w:uiPriority w:val="99"/>
    <w:qFormat/>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qFormat/>
    <w:rsid w:val="00F674DB"/>
    <w:rPr>
      <w:b/>
      <w:bCs/>
    </w:rPr>
  </w:style>
  <w:style w:type="character" w:customStyle="1" w:styleId="CommentSubjectChar">
    <w:name w:val="Comment Subject Char"/>
    <w:basedOn w:val="CommentTextChar"/>
    <w:link w:val="CommentSubject"/>
    <w:uiPriority w:val="99"/>
    <w:semiHidden/>
    <w:qFormat/>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qFormat/>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 w:type="paragraph" w:styleId="Header">
    <w:name w:val="header"/>
    <w:basedOn w:val="Normal"/>
    <w:link w:val="HeaderChar"/>
    <w:uiPriority w:val="99"/>
    <w:unhideWhenUsed/>
    <w:qFormat/>
    <w:rsid w:val="008120AD"/>
    <w:pPr>
      <w:tabs>
        <w:tab w:val="center" w:pos="4513"/>
        <w:tab w:val="right" w:pos="9026"/>
      </w:tabs>
    </w:pPr>
  </w:style>
  <w:style w:type="character" w:customStyle="1" w:styleId="HeaderChar">
    <w:name w:val="Header Char"/>
    <w:basedOn w:val="DefaultParagraphFont"/>
    <w:link w:val="Header"/>
    <w:uiPriority w:val="99"/>
    <w:qFormat/>
    <w:rsid w:val="008120AD"/>
    <w:rPr>
      <w:rFonts w:ascii="Times New Roman" w:eastAsiaTheme="minorEastAsia" w:hAnsi="Times New Roman"/>
      <w:lang w:eastAsia="ja-JP"/>
      <w14:ligatures w14:val="standardContextual"/>
    </w:rPr>
  </w:style>
  <w:style w:type="table" w:customStyle="1" w:styleId="TableGrid1">
    <w:name w:val="Table Grid1"/>
    <w:basedOn w:val="TableNormal"/>
    <w:uiPriority w:val="39"/>
    <w:qFormat/>
    <w:rsid w:val="005609B0"/>
    <w:pPr>
      <w:spacing w:after="0" w:line="240" w:lineRule="auto"/>
      <w:jc w:val="both"/>
    </w:pPr>
    <w:rPr>
      <w:rFonts w:ascii="Malgun Gothic" w:eastAsia="Malgun Gothic" w:hAnsi="Malgun Gothic" w:cs="Arial"/>
      <w:kern w:val="2"/>
      <w:sz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B34A6"/>
  </w:style>
  <w:style w:type="character" w:styleId="FollowedHyperlink">
    <w:name w:val="FollowedHyperlink"/>
    <w:semiHidden/>
    <w:unhideWhenUsed/>
    <w:qFormat/>
    <w:rsid w:val="008B34A6"/>
    <w:rPr>
      <w:color w:val="954F72"/>
      <w:u w:val="single"/>
    </w:rPr>
  </w:style>
  <w:style w:type="paragraph" w:customStyle="1" w:styleId="msonormal0">
    <w:name w:val="msonormal"/>
    <w:basedOn w:val="Normal"/>
    <w:uiPriority w:val="99"/>
    <w:qFormat/>
    <w:rsid w:val="008B34A6"/>
    <w:pPr>
      <w:suppressAutoHyphens/>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uiPriority w:val="99"/>
    <w:semiHidden/>
    <w:unhideWhenUsed/>
    <w:qFormat/>
    <w:rsid w:val="008B34A6"/>
    <w:pPr>
      <w:keepLines/>
      <w:suppressAutoHyphens/>
    </w:pPr>
    <w:rPr>
      <w:sz w:val="20"/>
      <w:szCs w:val="20"/>
    </w:rPr>
  </w:style>
  <w:style w:type="paragraph" w:styleId="TOC1">
    <w:name w:val="toc 1"/>
    <w:basedOn w:val="Normal"/>
    <w:next w:val="Normal"/>
    <w:autoRedefine/>
    <w:uiPriority w:val="39"/>
    <w:semiHidden/>
    <w:unhideWhenUsed/>
    <w:qFormat/>
    <w:rsid w:val="008B34A6"/>
    <w:pPr>
      <w:tabs>
        <w:tab w:val="left" w:pos="403"/>
        <w:tab w:val="right" w:leader="dot" w:pos="9631"/>
      </w:tabs>
      <w:suppressAutoHyphens/>
      <w:spacing w:before="120" w:after="120"/>
    </w:pPr>
    <w:rPr>
      <w:b/>
      <w:bCs/>
      <w:caps/>
      <w:sz w:val="20"/>
      <w:szCs w:val="20"/>
      <w:lang w:val="en-US" w:eastAsia="en-US"/>
    </w:rPr>
  </w:style>
  <w:style w:type="paragraph" w:styleId="TOC2">
    <w:name w:val="toc 2"/>
    <w:basedOn w:val="Normal"/>
    <w:next w:val="Normal"/>
    <w:autoRedefine/>
    <w:uiPriority w:val="39"/>
    <w:semiHidden/>
    <w:unhideWhenUsed/>
    <w:qFormat/>
    <w:rsid w:val="008B34A6"/>
    <w:pPr>
      <w:tabs>
        <w:tab w:val="left" w:pos="960"/>
        <w:tab w:val="right" w:leader="dot" w:pos="9631"/>
      </w:tabs>
      <w:suppressAutoHyphens/>
      <w:ind w:left="238"/>
    </w:pPr>
    <w:rPr>
      <w:smallCaps/>
      <w:sz w:val="20"/>
      <w:szCs w:val="20"/>
      <w:lang w:val="en-US" w:eastAsia="en-US"/>
    </w:rPr>
  </w:style>
  <w:style w:type="paragraph" w:styleId="TOC3">
    <w:name w:val="toc 3"/>
    <w:basedOn w:val="Normal"/>
    <w:next w:val="Normal"/>
    <w:autoRedefine/>
    <w:uiPriority w:val="39"/>
    <w:semiHidden/>
    <w:unhideWhenUsed/>
    <w:qFormat/>
    <w:rsid w:val="008B34A6"/>
    <w:pPr>
      <w:tabs>
        <w:tab w:val="left" w:pos="1200"/>
        <w:tab w:val="right" w:leader="dot" w:pos="9631"/>
      </w:tabs>
      <w:suppressAutoHyphens/>
      <w:ind w:left="403"/>
    </w:pPr>
    <w:rPr>
      <w:rFonts w:ascii="Times" w:eastAsia="Batang" w:hAnsi="Times"/>
      <w:sz w:val="20"/>
      <w:lang w:eastAsia="en-US"/>
    </w:rPr>
  </w:style>
  <w:style w:type="paragraph" w:styleId="TOC4">
    <w:name w:val="toc 4"/>
    <w:basedOn w:val="Normal"/>
    <w:next w:val="Normal"/>
    <w:autoRedefine/>
    <w:uiPriority w:val="39"/>
    <w:semiHidden/>
    <w:unhideWhenUsed/>
    <w:qFormat/>
    <w:rsid w:val="008B34A6"/>
    <w:pPr>
      <w:tabs>
        <w:tab w:val="left" w:pos="1440"/>
        <w:tab w:val="right" w:leader="dot" w:pos="9631"/>
      </w:tabs>
      <w:suppressAutoHyphens/>
      <w:ind w:left="601"/>
    </w:pPr>
    <w:rPr>
      <w:rFonts w:ascii="Times" w:eastAsia="Batang" w:hAnsi="Times"/>
      <w:sz w:val="20"/>
      <w:lang w:eastAsia="en-US"/>
    </w:rPr>
  </w:style>
  <w:style w:type="paragraph" w:styleId="TOC5">
    <w:name w:val="toc 5"/>
    <w:basedOn w:val="Normal"/>
    <w:next w:val="Normal"/>
    <w:autoRedefine/>
    <w:uiPriority w:val="39"/>
    <w:semiHidden/>
    <w:unhideWhenUsed/>
    <w:qFormat/>
    <w:rsid w:val="008B34A6"/>
    <w:pPr>
      <w:suppressAutoHyphens/>
      <w:ind w:left="960"/>
    </w:pPr>
    <w:rPr>
      <w:rFonts w:eastAsia="MS Mincho"/>
      <w:lang w:eastAsia="ja-JP"/>
    </w:rPr>
  </w:style>
  <w:style w:type="paragraph" w:styleId="TOC6">
    <w:name w:val="toc 6"/>
    <w:basedOn w:val="Normal"/>
    <w:next w:val="Normal"/>
    <w:autoRedefine/>
    <w:uiPriority w:val="39"/>
    <w:semiHidden/>
    <w:unhideWhenUsed/>
    <w:qFormat/>
    <w:rsid w:val="008B34A6"/>
    <w:pPr>
      <w:suppressAutoHyphens/>
      <w:ind w:left="1200"/>
    </w:pPr>
    <w:rPr>
      <w:rFonts w:eastAsia="MS Mincho"/>
      <w:lang w:eastAsia="ja-JP"/>
    </w:rPr>
  </w:style>
  <w:style w:type="paragraph" w:styleId="TOC7">
    <w:name w:val="toc 7"/>
    <w:basedOn w:val="Normal"/>
    <w:next w:val="Normal"/>
    <w:autoRedefine/>
    <w:uiPriority w:val="39"/>
    <w:semiHidden/>
    <w:unhideWhenUsed/>
    <w:qFormat/>
    <w:rsid w:val="008B34A6"/>
    <w:pPr>
      <w:suppressAutoHyphens/>
    </w:pPr>
    <w:rPr>
      <w:rFonts w:eastAsia="MS Mincho"/>
      <w:lang w:eastAsia="ja-JP"/>
    </w:rPr>
  </w:style>
  <w:style w:type="paragraph" w:styleId="TOC8">
    <w:name w:val="toc 8"/>
    <w:basedOn w:val="Normal"/>
    <w:next w:val="Normal"/>
    <w:autoRedefine/>
    <w:uiPriority w:val="39"/>
    <w:semiHidden/>
    <w:unhideWhenUsed/>
    <w:qFormat/>
    <w:rsid w:val="008B34A6"/>
    <w:pPr>
      <w:suppressAutoHyphens/>
      <w:ind w:left="1680"/>
    </w:pPr>
    <w:rPr>
      <w:rFonts w:eastAsia="MS Mincho"/>
      <w:lang w:eastAsia="ja-JP"/>
    </w:rPr>
  </w:style>
  <w:style w:type="paragraph" w:styleId="TOC9">
    <w:name w:val="toc 9"/>
    <w:basedOn w:val="Normal"/>
    <w:next w:val="Normal"/>
    <w:autoRedefine/>
    <w:uiPriority w:val="39"/>
    <w:semiHidden/>
    <w:unhideWhenUsed/>
    <w:qFormat/>
    <w:rsid w:val="008B34A6"/>
    <w:pPr>
      <w:suppressAutoHyphens/>
      <w:ind w:left="1920"/>
    </w:pPr>
    <w:rPr>
      <w:rFonts w:eastAsia="MS Mincho"/>
      <w:lang w:eastAsia="ja-JP"/>
    </w:rPr>
  </w:style>
  <w:style w:type="paragraph" w:styleId="FootnoteText">
    <w:name w:val="footnote text"/>
    <w:basedOn w:val="Normal"/>
    <w:link w:val="FootnoteTextChar"/>
    <w:uiPriority w:val="99"/>
    <w:semiHidden/>
    <w:unhideWhenUsed/>
    <w:qFormat/>
    <w:rsid w:val="008B34A6"/>
    <w:pPr>
      <w:suppressAutoHyphens/>
      <w:jc w:val="both"/>
    </w:pPr>
    <w:rPr>
      <w:rFonts w:ascii="Times" w:eastAsia="Batang" w:hAnsi="Times"/>
      <w:sz w:val="20"/>
      <w:szCs w:val="20"/>
      <w:lang w:val="zh-CN" w:eastAsia="zh-CN"/>
    </w:rPr>
  </w:style>
  <w:style w:type="character" w:customStyle="1" w:styleId="FootnoteTextChar">
    <w:name w:val="Footnote Text Char"/>
    <w:basedOn w:val="DefaultParagraphFont"/>
    <w:link w:val="FootnoteText"/>
    <w:uiPriority w:val="99"/>
    <w:semiHidden/>
    <w:qFormat/>
    <w:rsid w:val="008B34A6"/>
    <w:rPr>
      <w:rFonts w:ascii="Times" w:eastAsia="Batang" w:hAnsi="Times" w:cs="Times New Roman"/>
      <w:sz w:val="20"/>
      <w:szCs w:val="20"/>
      <w:lang w:val="zh-CN" w:eastAsia="zh-CN"/>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uiPriority w:val="35"/>
    <w:qFormat/>
    <w:locked/>
    <w:rsid w:val="008B34A6"/>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qFormat/>
    <w:rsid w:val="008B34A6"/>
    <w:pPr>
      <w:tabs>
        <w:tab w:val="left" w:pos="1080"/>
        <w:tab w:val="left" w:pos="1411"/>
      </w:tabs>
      <w:suppressAutoHyphens/>
      <w:jc w:val="both"/>
    </w:pPr>
    <w:rPr>
      <w:rFonts w:ascii="Calibri" w:eastAsia="Calibri" w:hAnsi="Calibri"/>
      <w:b/>
      <w:bCs/>
      <w:lang w:val="en-US" w:eastAsia="en-US"/>
    </w:rPr>
  </w:style>
  <w:style w:type="paragraph" w:styleId="List">
    <w:name w:val="List"/>
    <w:basedOn w:val="Normal"/>
    <w:uiPriority w:val="99"/>
    <w:semiHidden/>
    <w:unhideWhenUsed/>
    <w:qFormat/>
    <w:rsid w:val="008B34A6"/>
    <w:pPr>
      <w:suppressAutoHyphens/>
      <w:ind w:left="283" w:hanging="283"/>
    </w:pPr>
    <w:rPr>
      <w:rFonts w:ascii="Times" w:eastAsia="Batang" w:hAnsi="Times"/>
      <w:sz w:val="20"/>
      <w:lang w:eastAsia="en-US"/>
    </w:rPr>
  </w:style>
  <w:style w:type="paragraph" w:styleId="ListBullet">
    <w:name w:val="List Bullet"/>
    <w:basedOn w:val="Normal"/>
    <w:uiPriority w:val="99"/>
    <w:semiHidden/>
    <w:unhideWhenUsed/>
    <w:qFormat/>
    <w:rsid w:val="008B34A6"/>
    <w:pPr>
      <w:widowControl w:val="0"/>
      <w:numPr>
        <w:numId w:val="6"/>
      </w:numPr>
      <w:suppressAutoHyphens/>
      <w:ind w:hanging="200"/>
      <w:jc w:val="both"/>
    </w:pPr>
    <w:rPr>
      <w:rFonts w:eastAsia="MS Gothic"/>
      <w:kern w:val="2"/>
      <w:sz w:val="20"/>
      <w:szCs w:val="20"/>
      <w:lang w:val="en-US" w:eastAsia="ja-JP"/>
    </w:rPr>
  </w:style>
  <w:style w:type="paragraph" w:styleId="ListBullet3">
    <w:name w:val="List Bullet 3"/>
    <w:basedOn w:val="Normal"/>
    <w:uiPriority w:val="99"/>
    <w:semiHidden/>
    <w:unhideWhenUsed/>
    <w:qFormat/>
    <w:rsid w:val="008B34A6"/>
    <w:pPr>
      <w:numPr>
        <w:numId w:val="7"/>
      </w:numPr>
      <w:tabs>
        <w:tab w:val="clear" w:pos="1080"/>
      </w:tabs>
      <w:suppressAutoHyphens/>
      <w:ind w:left="566" w:hanging="283"/>
    </w:pPr>
    <w:rPr>
      <w:rFonts w:ascii="Times" w:eastAsia="Batang" w:hAnsi="Times"/>
      <w:sz w:val="20"/>
      <w:lang w:eastAsia="en-US"/>
    </w:rPr>
  </w:style>
  <w:style w:type="paragraph" w:styleId="ListBullet4">
    <w:name w:val="List Bullet 4"/>
    <w:basedOn w:val="Normal"/>
    <w:uiPriority w:val="99"/>
    <w:semiHidden/>
    <w:unhideWhenUsed/>
    <w:qFormat/>
    <w:rsid w:val="008B34A6"/>
    <w:pPr>
      <w:numPr>
        <w:numId w:val="8"/>
      </w:numPr>
      <w:tabs>
        <w:tab w:val="clear" w:pos="1440"/>
      </w:tabs>
      <w:suppressAutoHyphens/>
      <w:ind w:left="1080"/>
      <w:contextualSpacing/>
    </w:pPr>
    <w:rPr>
      <w:rFonts w:ascii="Times" w:eastAsia="Batang" w:hAnsi="Times"/>
      <w:sz w:val="20"/>
      <w:lang w:eastAsia="en-US"/>
    </w:rPr>
  </w:style>
  <w:style w:type="paragraph" w:styleId="ListBullet5">
    <w:name w:val="List Bullet 5"/>
    <w:basedOn w:val="Normal"/>
    <w:uiPriority w:val="99"/>
    <w:semiHidden/>
    <w:unhideWhenUsed/>
    <w:qFormat/>
    <w:rsid w:val="008B34A6"/>
    <w:pPr>
      <w:numPr>
        <w:numId w:val="9"/>
      </w:numPr>
      <w:tabs>
        <w:tab w:val="clear" w:pos="1800"/>
      </w:tabs>
      <w:suppressAutoHyphens/>
      <w:ind w:left="1440"/>
      <w:contextualSpacing/>
    </w:pPr>
    <w:rPr>
      <w:rFonts w:ascii="Times" w:eastAsia="Batang" w:hAnsi="Times"/>
      <w:sz w:val="20"/>
      <w:lang w:eastAsia="en-US"/>
    </w:rPr>
  </w:style>
  <w:style w:type="paragraph" w:styleId="BodyText">
    <w:name w:val="Body Text"/>
    <w:basedOn w:val="Normal"/>
    <w:link w:val="BodyTextChar"/>
    <w:uiPriority w:val="99"/>
    <w:semiHidden/>
    <w:unhideWhenUsed/>
    <w:qFormat/>
    <w:rsid w:val="008B34A6"/>
    <w:pPr>
      <w:spacing w:before="120" w:after="120" w:line="280" w:lineRule="atLeast"/>
      <w:ind w:left="540"/>
      <w:jc w:val="center"/>
    </w:pPr>
    <w:rPr>
      <w:rFonts w:ascii="Times" w:eastAsia="Batang" w:hAnsi="Times"/>
      <w:sz w:val="20"/>
      <w:lang w:eastAsia="zh-CN"/>
    </w:rPr>
  </w:style>
  <w:style w:type="character" w:customStyle="1" w:styleId="BodyTextChar">
    <w:name w:val="Body Text Char"/>
    <w:basedOn w:val="DefaultParagraphFont"/>
    <w:link w:val="BodyText"/>
    <w:uiPriority w:val="99"/>
    <w:semiHidden/>
    <w:qFormat/>
    <w:rsid w:val="008B34A6"/>
    <w:rPr>
      <w:rFonts w:ascii="Times" w:eastAsia="Batang" w:hAnsi="Times" w:cs="Times New Roman"/>
      <w:sz w:val="20"/>
      <w:szCs w:val="24"/>
      <w:lang w:val="en-GB" w:eastAsia="zh-CN"/>
    </w:rPr>
  </w:style>
  <w:style w:type="paragraph" w:styleId="Date">
    <w:name w:val="Date"/>
    <w:basedOn w:val="Normal"/>
    <w:next w:val="Normal"/>
    <w:link w:val="DateChar"/>
    <w:uiPriority w:val="99"/>
    <w:semiHidden/>
    <w:unhideWhenUsed/>
    <w:qFormat/>
    <w:rsid w:val="008B34A6"/>
    <w:pPr>
      <w:suppressAutoHyphens/>
    </w:pPr>
    <w:rPr>
      <w:rFonts w:ascii="Times" w:eastAsia="Batang" w:hAnsi="Times"/>
      <w:sz w:val="20"/>
      <w:lang w:eastAsia="zh-CN"/>
    </w:rPr>
  </w:style>
  <w:style w:type="character" w:customStyle="1" w:styleId="DateChar">
    <w:name w:val="Date Char"/>
    <w:basedOn w:val="DefaultParagraphFont"/>
    <w:link w:val="Date"/>
    <w:uiPriority w:val="99"/>
    <w:semiHidden/>
    <w:qFormat/>
    <w:rsid w:val="008B34A6"/>
    <w:rPr>
      <w:rFonts w:ascii="Times" w:eastAsia="Batang" w:hAnsi="Times" w:cs="Times New Roman"/>
      <w:sz w:val="20"/>
      <w:szCs w:val="24"/>
      <w:lang w:val="en-GB" w:eastAsia="zh-CN"/>
    </w:rPr>
  </w:style>
  <w:style w:type="paragraph" w:styleId="BodyText2">
    <w:name w:val="Body Text 2"/>
    <w:basedOn w:val="Normal"/>
    <w:link w:val="BodyText2Char"/>
    <w:uiPriority w:val="99"/>
    <w:semiHidden/>
    <w:unhideWhenUsed/>
    <w:qFormat/>
    <w:rsid w:val="008B34A6"/>
    <w:pPr>
      <w:suppressAutoHyphens/>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uiPriority w:val="99"/>
    <w:semiHidden/>
    <w:qFormat/>
    <w:rsid w:val="008B34A6"/>
    <w:rPr>
      <w:rFonts w:ascii="Times" w:eastAsia="Batang" w:hAnsi="Times" w:cs="Times New Roman"/>
      <w:sz w:val="20"/>
      <w:szCs w:val="24"/>
      <w:lang w:val="en-GB"/>
    </w:rPr>
  </w:style>
  <w:style w:type="paragraph" w:styleId="DocumentMap">
    <w:name w:val="Document Map"/>
    <w:basedOn w:val="Normal"/>
    <w:link w:val="DocumentMapChar"/>
    <w:uiPriority w:val="99"/>
    <w:semiHidden/>
    <w:unhideWhenUsed/>
    <w:qFormat/>
    <w:rsid w:val="008B34A6"/>
    <w:pPr>
      <w:shd w:val="clear" w:color="auto" w:fill="000080"/>
      <w:suppressAutoHyphens/>
    </w:pPr>
    <w:rPr>
      <w:rFonts w:ascii="Tahoma" w:eastAsia="Batang" w:hAnsi="Tahoma"/>
      <w:sz w:val="20"/>
      <w:lang w:eastAsia="zh-CN"/>
    </w:rPr>
  </w:style>
  <w:style w:type="character" w:customStyle="1" w:styleId="DocumentMapChar">
    <w:name w:val="Document Map Char"/>
    <w:basedOn w:val="DefaultParagraphFont"/>
    <w:link w:val="DocumentMap"/>
    <w:uiPriority w:val="99"/>
    <w:semiHidden/>
    <w:qFormat/>
    <w:rsid w:val="008B34A6"/>
    <w:rPr>
      <w:rFonts w:ascii="Tahoma" w:eastAsia="Batang" w:hAnsi="Tahoma" w:cs="Times New Roman"/>
      <w:sz w:val="20"/>
      <w:szCs w:val="24"/>
      <w:shd w:val="clear" w:color="auto" w:fill="000080"/>
      <w:lang w:val="en-GB" w:eastAsia="zh-CN"/>
    </w:rPr>
  </w:style>
  <w:style w:type="paragraph" w:styleId="PlainText">
    <w:name w:val="Plain Text"/>
    <w:basedOn w:val="Normal"/>
    <w:link w:val="PlainTextChar"/>
    <w:uiPriority w:val="99"/>
    <w:semiHidden/>
    <w:unhideWhenUsed/>
    <w:qFormat/>
    <w:rsid w:val="008B34A6"/>
    <w:pPr>
      <w:suppressAutoHyphens/>
    </w:pPr>
    <w:rPr>
      <w:rFonts w:ascii="Arial" w:eastAsia="MS Gothic" w:hAnsi="Arial"/>
      <w:color w:val="000000"/>
      <w:sz w:val="20"/>
      <w:szCs w:val="20"/>
      <w:lang w:val="zh-CN" w:eastAsia="zh-CN"/>
    </w:rPr>
  </w:style>
  <w:style w:type="character" w:customStyle="1" w:styleId="PlainTextChar">
    <w:name w:val="Plain Text Char"/>
    <w:basedOn w:val="DefaultParagraphFont"/>
    <w:link w:val="PlainText"/>
    <w:uiPriority w:val="99"/>
    <w:semiHidden/>
    <w:qFormat/>
    <w:rsid w:val="008B34A6"/>
    <w:rPr>
      <w:rFonts w:ascii="Arial" w:eastAsia="MS Gothic" w:hAnsi="Arial" w:cs="Times New Roman"/>
      <w:color w:val="000000"/>
      <w:sz w:val="20"/>
      <w:szCs w:val="20"/>
      <w:lang w:val="zh-CN" w:eastAsia="zh-CN"/>
    </w:rPr>
  </w:style>
  <w:style w:type="paragraph" w:styleId="BalloonText">
    <w:name w:val="Balloon Text"/>
    <w:basedOn w:val="Normal"/>
    <w:link w:val="BalloonTextChar"/>
    <w:uiPriority w:val="99"/>
    <w:semiHidden/>
    <w:unhideWhenUsed/>
    <w:qFormat/>
    <w:rsid w:val="008B34A6"/>
    <w:pPr>
      <w:suppressAutoHyphens/>
    </w:pPr>
    <w:rPr>
      <w:rFonts w:ascii="Malgun Gothic" w:eastAsia="Malgun Gothic" w:hAnsi="Malgun Gothic"/>
      <w:sz w:val="18"/>
      <w:szCs w:val="18"/>
      <w:lang w:eastAsia="en-US"/>
    </w:rPr>
  </w:style>
  <w:style w:type="character" w:customStyle="1" w:styleId="BalloonTextChar">
    <w:name w:val="Balloon Text Char"/>
    <w:basedOn w:val="DefaultParagraphFont"/>
    <w:link w:val="BalloonText"/>
    <w:uiPriority w:val="99"/>
    <w:semiHidden/>
    <w:qFormat/>
    <w:rsid w:val="008B34A6"/>
    <w:rPr>
      <w:rFonts w:ascii="Malgun Gothic" w:eastAsia="Malgun Gothic" w:hAnsi="Malgun Gothic" w:cs="Times New Roman"/>
      <w:sz w:val="18"/>
      <w:szCs w:val="18"/>
      <w:lang w:val="en-GB"/>
    </w:rPr>
  </w:style>
  <w:style w:type="paragraph" w:styleId="NoSpacing">
    <w:name w:val="No Spacing"/>
    <w:uiPriority w:val="1"/>
    <w:qFormat/>
    <w:rsid w:val="008B34A6"/>
    <w:pPr>
      <w:suppressAutoHyphens/>
      <w:spacing w:after="0" w:line="240" w:lineRule="auto"/>
      <w:ind w:left="720" w:hanging="360"/>
    </w:pPr>
    <w:rPr>
      <w:rFonts w:ascii="Calibri" w:eastAsia="SimSun" w:hAnsi="Calibri" w:cs="Times New Roman"/>
      <w:lang w:eastAsia="zh-CN"/>
    </w:rPr>
  </w:style>
  <w:style w:type="character" w:customStyle="1" w:styleId="3GPPNormalTextChar">
    <w:name w:val="3GPP Normal Text Char"/>
    <w:link w:val="3GPPNormalText"/>
    <w:qFormat/>
    <w:locked/>
    <w:rsid w:val="008B34A6"/>
    <w:rPr>
      <w:rFonts w:ascii="Times New Roman" w:eastAsia="MS Mincho" w:hAnsi="Times New Roman" w:cs="Times New Roman"/>
      <w:szCs w:val="24"/>
      <w:lang w:val="zh-CN"/>
    </w:rPr>
  </w:style>
  <w:style w:type="paragraph" w:customStyle="1" w:styleId="3GPPNormalText">
    <w:name w:val="3GPP Normal Text"/>
    <w:basedOn w:val="BodyText"/>
    <w:link w:val="3GPPNormalTextChar"/>
    <w:qFormat/>
    <w:rsid w:val="008B34A6"/>
    <w:rPr>
      <w:rFonts w:ascii="Times New Roman" w:eastAsia="MS Mincho" w:hAnsi="Times New Roman"/>
      <w:sz w:val="22"/>
      <w:lang w:val="zh-CN" w:eastAsia="en-US"/>
    </w:rPr>
  </w:style>
  <w:style w:type="character" w:customStyle="1" w:styleId="B1">
    <w:name w:val="B1 (文字)"/>
    <w:link w:val="B10"/>
    <w:qFormat/>
    <w:locked/>
    <w:rsid w:val="008B34A6"/>
    <w:rPr>
      <w:rFonts w:ascii="Times New Roman" w:eastAsia="MS Mincho" w:hAnsi="Times New Roman" w:cs="Times New Roman"/>
      <w:lang w:val="en-GB"/>
    </w:rPr>
  </w:style>
  <w:style w:type="paragraph" w:customStyle="1" w:styleId="B10">
    <w:name w:val="B1"/>
    <w:basedOn w:val="List"/>
    <w:link w:val="B1"/>
    <w:qFormat/>
    <w:rsid w:val="008B34A6"/>
    <w:pPr>
      <w:spacing w:after="180"/>
      <w:ind w:left="568" w:hanging="284"/>
    </w:pPr>
    <w:rPr>
      <w:rFonts w:ascii="Times New Roman" w:eastAsia="MS Mincho" w:hAnsi="Times New Roman"/>
      <w:sz w:val="22"/>
      <w:szCs w:val="22"/>
    </w:rPr>
  </w:style>
  <w:style w:type="character" w:customStyle="1" w:styleId="B2Char">
    <w:name w:val="B2 Char"/>
    <w:link w:val="B2"/>
    <w:qFormat/>
    <w:locked/>
    <w:rsid w:val="008B34A6"/>
    <w:rPr>
      <w:rFonts w:ascii="Times New Roman" w:eastAsia="MS Mincho" w:hAnsi="Times New Roman" w:cs="Times New Roman"/>
      <w:lang w:val="en-GB"/>
    </w:rPr>
  </w:style>
  <w:style w:type="paragraph" w:customStyle="1" w:styleId="B2">
    <w:name w:val="B2"/>
    <w:basedOn w:val="ListBullet3"/>
    <w:link w:val="B2Char"/>
    <w:qFormat/>
    <w:rsid w:val="008B34A6"/>
    <w:pPr>
      <w:spacing w:after="180"/>
      <w:ind w:left="851" w:hanging="284"/>
    </w:pPr>
    <w:rPr>
      <w:rFonts w:ascii="Times New Roman" w:eastAsia="MS Mincho" w:hAnsi="Times New Roman"/>
      <w:sz w:val="22"/>
      <w:szCs w:val="22"/>
    </w:rPr>
  </w:style>
  <w:style w:type="character" w:customStyle="1" w:styleId="StatementBodyChar">
    <w:name w:val="Statement Body Char"/>
    <w:link w:val="StatementBody"/>
    <w:qFormat/>
    <w:locked/>
    <w:rsid w:val="008B34A6"/>
    <w:rPr>
      <w:rFonts w:ascii="Times New Roman" w:eastAsia="Times New Roman" w:hAnsi="Times New Roman" w:cs="Times New Roman"/>
      <w:szCs w:val="24"/>
      <w:lang w:val="zh-CN"/>
    </w:rPr>
  </w:style>
  <w:style w:type="paragraph" w:customStyle="1" w:styleId="StatementBody">
    <w:name w:val="Statement Body"/>
    <w:basedOn w:val="Normal"/>
    <w:link w:val="StatementBodyChar"/>
    <w:qFormat/>
    <w:rsid w:val="008B34A6"/>
    <w:pPr>
      <w:numPr>
        <w:numId w:val="10"/>
      </w:numPr>
      <w:suppressAutoHyphens/>
      <w:spacing w:after="100" w:afterAutospacing="1"/>
      <w:contextualSpacing/>
    </w:pPr>
    <w:rPr>
      <w:sz w:val="22"/>
      <w:lang w:val="zh-CN" w:eastAsia="en-US"/>
    </w:rPr>
  </w:style>
  <w:style w:type="character" w:customStyle="1" w:styleId="CommentsChar">
    <w:name w:val="Comments Char"/>
    <w:link w:val="Comments"/>
    <w:qFormat/>
    <w:locked/>
    <w:rsid w:val="008B34A6"/>
    <w:rPr>
      <w:rFonts w:ascii="Arial" w:eastAsia="MS Mincho" w:hAnsi="Arial" w:cs="Arial"/>
      <w:i/>
      <w:sz w:val="18"/>
      <w:szCs w:val="24"/>
      <w:lang w:val="en-GB" w:eastAsia="en-GB"/>
    </w:rPr>
  </w:style>
  <w:style w:type="paragraph" w:customStyle="1" w:styleId="Comments">
    <w:name w:val="Comments"/>
    <w:basedOn w:val="Normal"/>
    <w:link w:val="CommentsChar"/>
    <w:qFormat/>
    <w:rsid w:val="008B34A6"/>
    <w:pPr>
      <w:suppressAutoHyphens/>
      <w:spacing w:before="40"/>
    </w:pPr>
    <w:rPr>
      <w:rFonts w:ascii="Arial" w:eastAsia="MS Mincho" w:hAnsi="Arial" w:cs="Arial"/>
      <w:i/>
      <w:sz w:val="18"/>
    </w:rPr>
  </w:style>
  <w:style w:type="character" w:customStyle="1" w:styleId="THChar">
    <w:name w:val="TH Char"/>
    <w:link w:val="TH"/>
    <w:qFormat/>
    <w:locked/>
    <w:rsid w:val="008B34A6"/>
    <w:rPr>
      <w:rFonts w:ascii="Arial" w:eastAsia="Times New Roman" w:hAnsi="Arial" w:cs="Arial"/>
      <w:b/>
      <w:lang w:val="en-GB" w:eastAsia="en-GB"/>
    </w:rPr>
  </w:style>
  <w:style w:type="paragraph" w:customStyle="1" w:styleId="TH">
    <w:name w:val="TH"/>
    <w:basedOn w:val="Normal"/>
    <w:link w:val="THChar"/>
    <w:qFormat/>
    <w:rsid w:val="008B34A6"/>
    <w:pPr>
      <w:keepNext/>
      <w:keepLines/>
      <w:suppressAutoHyphens/>
      <w:spacing w:before="60" w:after="180"/>
      <w:jc w:val="center"/>
    </w:pPr>
    <w:rPr>
      <w:rFonts w:ascii="Arial" w:hAnsi="Arial" w:cs="Arial"/>
      <w:b/>
      <w:sz w:val="22"/>
      <w:szCs w:val="22"/>
    </w:rPr>
  </w:style>
  <w:style w:type="character" w:customStyle="1" w:styleId="Doc-text2Char">
    <w:name w:val="Doc-text2 Char"/>
    <w:link w:val="Doc-text2"/>
    <w:qFormat/>
    <w:locked/>
    <w:rsid w:val="008B34A6"/>
    <w:rPr>
      <w:rFonts w:ascii="Arial" w:eastAsia="MS Mincho" w:hAnsi="Arial" w:cs="Arial"/>
      <w:szCs w:val="24"/>
      <w:lang w:val="en-GB" w:eastAsia="en-GB"/>
    </w:rPr>
  </w:style>
  <w:style w:type="paragraph" w:customStyle="1" w:styleId="Doc-text2">
    <w:name w:val="Doc-text2"/>
    <w:basedOn w:val="Normal"/>
    <w:link w:val="Doc-text2Char"/>
    <w:qFormat/>
    <w:rsid w:val="008B34A6"/>
    <w:pPr>
      <w:tabs>
        <w:tab w:val="left" w:pos="1622"/>
      </w:tabs>
      <w:suppressAutoHyphens/>
      <w:ind w:left="1622" w:hanging="363"/>
    </w:pPr>
    <w:rPr>
      <w:rFonts w:ascii="Arial" w:eastAsia="MS Mincho" w:hAnsi="Arial" w:cs="Arial"/>
      <w:sz w:val="22"/>
    </w:rPr>
  </w:style>
  <w:style w:type="character" w:customStyle="1" w:styleId="5Char">
    <w:name w:val="标题 5 Char"/>
    <w:link w:val="51"/>
    <w:qFormat/>
    <w:locked/>
    <w:rsid w:val="008B34A6"/>
    <w:rPr>
      <w:rFonts w:ascii="Arial" w:hAnsi="Arial" w:cs="Arial"/>
    </w:rPr>
  </w:style>
  <w:style w:type="paragraph" w:customStyle="1" w:styleId="51">
    <w:name w:val="标题 51"/>
    <w:basedOn w:val="Normal"/>
    <w:link w:val="5Char"/>
    <w:qFormat/>
    <w:rsid w:val="008B34A6"/>
    <w:pPr>
      <w:keepNext/>
      <w:tabs>
        <w:tab w:val="left" w:pos="1008"/>
      </w:tabs>
      <w:suppressAutoHyphens/>
      <w:spacing w:before="240" w:after="60"/>
      <w:ind w:left="1008" w:hanging="1008"/>
    </w:pPr>
    <w:rPr>
      <w:rFonts w:ascii="Arial" w:eastAsiaTheme="minorHAnsi" w:hAnsi="Arial" w:cs="Arial"/>
      <w:sz w:val="22"/>
      <w:szCs w:val="22"/>
      <w:lang w:val="en-US" w:eastAsia="en-US"/>
    </w:rPr>
  </w:style>
  <w:style w:type="character" w:customStyle="1" w:styleId="IvDbodytextChar">
    <w:name w:val="IvD bodytext Char"/>
    <w:link w:val="IvDbodytext"/>
    <w:qFormat/>
    <w:locked/>
    <w:rsid w:val="008B34A6"/>
    <w:rPr>
      <w:rFonts w:ascii="Arial" w:eastAsia="Times New Roman" w:hAnsi="Arial" w:cs="Arial"/>
      <w:spacing w:val="2"/>
    </w:rPr>
  </w:style>
  <w:style w:type="paragraph" w:customStyle="1" w:styleId="IvDbodytext">
    <w:name w:val="IvD bodytext"/>
    <w:basedOn w:val="BodyText"/>
    <w:link w:val="IvDbodytextChar"/>
    <w:qFormat/>
    <w:rsid w:val="008B34A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 w:val="22"/>
      <w:szCs w:val="22"/>
      <w:lang w:val="en-US" w:eastAsia="en-US"/>
    </w:rPr>
  </w:style>
  <w:style w:type="character" w:customStyle="1" w:styleId="ParagraphChar">
    <w:name w:val="Paragraph Char"/>
    <w:link w:val="Paragraph"/>
    <w:qFormat/>
    <w:locked/>
    <w:rsid w:val="008B34A6"/>
    <w:rPr>
      <w:rFonts w:ascii="Times New Roman" w:eastAsia="SimSun" w:hAnsi="Times New Roman" w:cs="Times New Roman"/>
      <w:lang w:val="en-GB"/>
    </w:rPr>
  </w:style>
  <w:style w:type="paragraph" w:customStyle="1" w:styleId="Paragraph">
    <w:name w:val="Paragraph"/>
    <w:basedOn w:val="Normal"/>
    <w:link w:val="ParagraphChar"/>
    <w:qFormat/>
    <w:rsid w:val="008B34A6"/>
    <w:pPr>
      <w:suppressAutoHyphens/>
      <w:spacing w:before="220"/>
    </w:pPr>
    <w:rPr>
      <w:rFonts w:eastAsia="SimSun"/>
      <w:sz w:val="22"/>
      <w:szCs w:val="22"/>
      <w:lang w:eastAsia="en-US"/>
    </w:rPr>
  </w:style>
  <w:style w:type="character" w:customStyle="1" w:styleId="maintextChar">
    <w:name w:val="main text Char"/>
    <w:link w:val="maintext"/>
    <w:qFormat/>
    <w:locked/>
    <w:rsid w:val="008B34A6"/>
    <w:rPr>
      <w:rFonts w:ascii="Times New Roman" w:hAnsi="Times New Roman" w:cs="Times New Roman"/>
      <w:lang w:val="en-GB"/>
    </w:rPr>
  </w:style>
  <w:style w:type="paragraph" w:customStyle="1" w:styleId="maintext">
    <w:name w:val="main text"/>
    <w:basedOn w:val="Normal"/>
    <w:link w:val="maintextChar"/>
    <w:qFormat/>
    <w:rsid w:val="008B34A6"/>
    <w:pPr>
      <w:suppressAutoHyphens/>
      <w:spacing w:before="60" w:after="60" w:line="288" w:lineRule="auto"/>
      <w:ind w:firstLine="200"/>
      <w:jc w:val="both"/>
    </w:pPr>
    <w:rPr>
      <w:rFonts w:eastAsiaTheme="minorHAnsi"/>
      <w:sz w:val="22"/>
      <w:szCs w:val="22"/>
      <w:lang w:eastAsia="en-US"/>
    </w:rPr>
  </w:style>
  <w:style w:type="character" w:customStyle="1" w:styleId="discussionpointChar">
    <w:name w:val="discussion point Char"/>
    <w:link w:val="discussionpoint"/>
    <w:qFormat/>
    <w:locked/>
    <w:rsid w:val="008B34A6"/>
    <w:rPr>
      <w:rFonts w:ascii="Times New Roman" w:eastAsia="Batang" w:hAnsi="Times New Roman" w:cs="Times New Roman"/>
      <w:kern w:val="2"/>
      <w:lang w:val="en-GB"/>
    </w:rPr>
  </w:style>
  <w:style w:type="paragraph" w:customStyle="1" w:styleId="discussionpoint">
    <w:name w:val="discussion point"/>
    <w:basedOn w:val="Normal"/>
    <w:link w:val="discussionpointChar"/>
    <w:qFormat/>
    <w:rsid w:val="008B34A6"/>
    <w:pPr>
      <w:widowControl w:val="0"/>
      <w:suppressAutoHyphens/>
      <w:spacing w:after="60" w:line="256" w:lineRule="auto"/>
      <w:jc w:val="both"/>
      <w:outlineLvl w:val="4"/>
    </w:pPr>
    <w:rPr>
      <w:rFonts w:eastAsia="Batang"/>
      <w:kern w:val="2"/>
      <w:sz w:val="22"/>
      <w:szCs w:val="22"/>
      <w:lang w:eastAsia="en-US"/>
    </w:rPr>
  </w:style>
  <w:style w:type="character" w:customStyle="1" w:styleId="3GPPAgreementsChar">
    <w:name w:val="3GPP Agreements Char"/>
    <w:link w:val="3GPPAgreements"/>
    <w:qFormat/>
    <w:locked/>
    <w:rsid w:val="008B34A6"/>
    <w:rPr>
      <w:rFonts w:ascii="Times New Roman" w:eastAsia="SimSun" w:hAnsi="Times New Roman" w:cs="Times New Roman"/>
    </w:rPr>
  </w:style>
  <w:style w:type="paragraph" w:customStyle="1" w:styleId="3GPPAgreements">
    <w:name w:val="3GPP Agreements"/>
    <w:basedOn w:val="Normal"/>
    <w:link w:val="3GPPAgreementsChar"/>
    <w:qFormat/>
    <w:rsid w:val="008B34A6"/>
    <w:pPr>
      <w:numPr>
        <w:numId w:val="11"/>
      </w:numPr>
      <w:suppressAutoHyphens/>
      <w:snapToGrid w:val="0"/>
      <w:spacing w:after="120"/>
      <w:jc w:val="both"/>
    </w:pPr>
    <w:rPr>
      <w:rFonts w:eastAsia="SimSun"/>
      <w:sz w:val="22"/>
      <w:szCs w:val="22"/>
      <w:lang w:val="en-US" w:eastAsia="en-US"/>
    </w:rPr>
  </w:style>
  <w:style w:type="character" w:customStyle="1" w:styleId="3GPPTextChar">
    <w:name w:val="3GPP Text Char"/>
    <w:link w:val="3GPPText"/>
    <w:qFormat/>
    <w:locked/>
    <w:rsid w:val="008B34A6"/>
    <w:rPr>
      <w:rFonts w:ascii="Times New Roman" w:eastAsia="SimSun" w:hAnsi="Times New Roman" w:cs="Times New Roman"/>
    </w:rPr>
  </w:style>
  <w:style w:type="paragraph" w:customStyle="1" w:styleId="3GPPText">
    <w:name w:val="3GPP Text"/>
    <w:basedOn w:val="Normal"/>
    <w:link w:val="3GPPTextChar"/>
    <w:qFormat/>
    <w:rsid w:val="008B34A6"/>
    <w:pPr>
      <w:suppressAutoHyphens/>
      <w:spacing w:before="120" w:after="120"/>
      <w:jc w:val="both"/>
    </w:pPr>
    <w:rPr>
      <w:rFonts w:eastAsia="SimSun"/>
      <w:sz w:val="22"/>
      <w:szCs w:val="22"/>
      <w:lang w:val="en-US" w:eastAsia="en-US"/>
    </w:rPr>
  </w:style>
  <w:style w:type="character" w:customStyle="1" w:styleId="ProposalChar">
    <w:name w:val="Proposal Char"/>
    <w:link w:val="Proposal0"/>
    <w:qFormat/>
    <w:locked/>
    <w:rsid w:val="008B34A6"/>
    <w:rPr>
      <w:rFonts w:ascii="Times New Roman" w:eastAsia="Times New Roman" w:hAnsi="Times New Roman" w:cs="Times New Roman"/>
      <w:b/>
      <w:bCs/>
      <w:lang w:val="en-GB"/>
    </w:rPr>
  </w:style>
  <w:style w:type="paragraph" w:customStyle="1" w:styleId="Proposal0">
    <w:name w:val="Proposal"/>
    <w:basedOn w:val="Normal"/>
    <w:link w:val="ProposalChar"/>
    <w:qFormat/>
    <w:rsid w:val="008B34A6"/>
    <w:pPr>
      <w:tabs>
        <w:tab w:val="left" w:pos="1701"/>
      </w:tabs>
      <w:suppressAutoHyphens/>
      <w:spacing w:after="120"/>
      <w:ind w:left="1701" w:hanging="1701"/>
      <w:jc w:val="both"/>
    </w:pPr>
    <w:rPr>
      <w:b/>
      <w:bCs/>
      <w:sz w:val="22"/>
      <w:szCs w:val="22"/>
      <w:lang w:eastAsia="en-US"/>
    </w:rPr>
  </w:style>
  <w:style w:type="character" w:customStyle="1" w:styleId="observation0">
    <w:name w:val="observation 字符"/>
    <w:link w:val="observation1"/>
    <w:qFormat/>
    <w:locked/>
    <w:rsid w:val="008B34A6"/>
    <w:rPr>
      <w:rFonts w:ascii="Times New Roman" w:eastAsia="MS Mincho" w:hAnsi="Times New Roman" w:cs="Times New Roman"/>
      <w:b/>
      <w:szCs w:val="24"/>
      <w:lang w:eastAsia="ja-JP"/>
    </w:rPr>
  </w:style>
  <w:style w:type="paragraph" w:customStyle="1" w:styleId="observation1">
    <w:name w:val="observation"/>
    <w:basedOn w:val="Normal"/>
    <w:link w:val="observation0"/>
    <w:qFormat/>
    <w:rsid w:val="008B34A6"/>
    <w:pPr>
      <w:tabs>
        <w:tab w:val="left" w:pos="322"/>
      </w:tabs>
      <w:suppressAutoHyphens/>
      <w:spacing w:before="120" w:after="120"/>
      <w:ind w:left="1325" w:hanging="1325"/>
    </w:pPr>
    <w:rPr>
      <w:rFonts w:eastAsia="MS Mincho"/>
      <w:b/>
      <w:sz w:val="22"/>
      <w:lang w:val="en-US" w:eastAsia="ja-JP"/>
    </w:rPr>
  </w:style>
  <w:style w:type="character" w:customStyle="1" w:styleId="ObservationChar">
    <w:name w:val="Observation Char"/>
    <w:link w:val="Observation"/>
    <w:qFormat/>
    <w:locked/>
    <w:rsid w:val="008B34A6"/>
    <w:rPr>
      <w:rFonts w:ascii="Arial" w:eastAsia="Calibri" w:hAnsi="Arial" w:cs="DengXian"/>
      <w:b/>
      <w:bCs/>
      <w:lang w:eastAsia="ja-JP"/>
    </w:rPr>
  </w:style>
  <w:style w:type="paragraph" w:customStyle="1" w:styleId="Observation">
    <w:name w:val="Observation"/>
    <w:basedOn w:val="Proposal0"/>
    <w:link w:val="ObservationChar"/>
    <w:qFormat/>
    <w:rsid w:val="008B34A6"/>
    <w:pPr>
      <w:numPr>
        <w:numId w:val="12"/>
      </w:numPr>
      <w:suppressAutoHyphens w:val="0"/>
      <w:spacing w:line="256" w:lineRule="auto"/>
    </w:pPr>
    <w:rPr>
      <w:rFonts w:ascii="Arial" w:eastAsia="Calibri" w:hAnsi="Arial" w:cs="DengXian"/>
      <w:lang w:val="en-US" w:eastAsia="ja-JP"/>
    </w:rPr>
  </w:style>
  <w:style w:type="character" w:customStyle="1" w:styleId="Proposal1Char">
    <w:name w:val="Proposal_1 Char"/>
    <w:basedOn w:val="DefaultParagraphFont"/>
    <w:link w:val="Proposal1"/>
    <w:qFormat/>
    <w:locked/>
    <w:rsid w:val="008B34A6"/>
    <w:rPr>
      <w:rFonts w:ascii="Times New Roman" w:eastAsia="DengXian" w:hAnsi="Times New Roman" w:cs="Arial"/>
      <w:b/>
    </w:rPr>
  </w:style>
  <w:style w:type="paragraph" w:customStyle="1" w:styleId="Proposal1">
    <w:name w:val="Proposal_1"/>
    <w:basedOn w:val="Normal"/>
    <w:link w:val="Proposal1Char"/>
    <w:qFormat/>
    <w:rsid w:val="008B34A6"/>
    <w:pPr>
      <w:numPr>
        <w:numId w:val="13"/>
      </w:numPr>
      <w:tabs>
        <w:tab w:val="left" w:pos="360"/>
      </w:tabs>
      <w:spacing w:before="120" w:after="120"/>
    </w:pPr>
    <w:rPr>
      <w:rFonts w:eastAsia="DengXian" w:cs="Arial"/>
      <w:b/>
      <w:sz w:val="22"/>
      <w:szCs w:val="22"/>
      <w:lang w:val="en-US" w:eastAsia="en-US"/>
    </w:rPr>
  </w:style>
  <w:style w:type="character" w:customStyle="1" w:styleId="table0">
    <w:name w:val="table 字符"/>
    <w:basedOn w:val="DefaultParagraphFont"/>
    <w:link w:val="table"/>
    <w:qFormat/>
    <w:locked/>
    <w:rsid w:val="008B34A6"/>
    <w:rPr>
      <w:rFonts w:ascii="Times New Roman" w:eastAsia="DengXian" w:hAnsi="Times New Roman" w:cs="Times New Roman"/>
      <w:szCs w:val="24"/>
    </w:rPr>
  </w:style>
  <w:style w:type="paragraph" w:customStyle="1" w:styleId="table">
    <w:name w:val="table"/>
    <w:basedOn w:val="Normal"/>
    <w:next w:val="Normal"/>
    <w:link w:val="table0"/>
    <w:qFormat/>
    <w:rsid w:val="008B34A6"/>
    <w:pPr>
      <w:numPr>
        <w:numId w:val="14"/>
      </w:numPr>
      <w:spacing w:after="120"/>
      <w:jc w:val="center"/>
    </w:pPr>
    <w:rPr>
      <w:rFonts w:eastAsia="DengXian"/>
      <w:sz w:val="22"/>
      <w:lang w:val="en-US" w:eastAsia="en-US"/>
    </w:rPr>
  </w:style>
  <w:style w:type="paragraph" w:customStyle="1" w:styleId="Index">
    <w:name w:val="Index"/>
    <w:basedOn w:val="Normal"/>
    <w:uiPriority w:val="99"/>
    <w:qFormat/>
    <w:rsid w:val="008B34A6"/>
    <w:pPr>
      <w:suppressLineNumbers/>
      <w:suppressAutoHyphens/>
    </w:pPr>
    <w:rPr>
      <w:rFonts w:ascii="Times" w:eastAsia="Batang" w:hAnsi="Times" w:cs="Lohit Devanagari"/>
      <w:sz w:val="20"/>
      <w:lang w:eastAsia="en-US"/>
    </w:rPr>
  </w:style>
  <w:style w:type="paragraph" w:customStyle="1" w:styleId="HeaderandFooter">
    <w:name w:val="Header and Footer"/>
    <w:basedOn w:val="Normal"/>
    <w:uiPriority w:val="99"/>
    <w:qFormat/>
    <w:rsid w:val="008B34A6"/>
    <w:pPr>
      <w:suppressAutoHyphens/>
    </w:pPr>
    <w:rPr>
      <w:rFonts w:ascii="Times" w:eastAsia="Batang" w:hAnsi="Times"/>
      <w:sz w:val="20"/>
      <w:lang w:eastAsia="en-US"/>
    </w:rPr>
  </w:style>
  <w:style w:type="paragraph" w:customStyle="1" w:styleId="References">
    <w:name w:val="References"/>
    <w:basedOn w:val="Normal"/>
    <w:qFormat/>
    <w:rsid w:val="008B34A6"/>
    <w:pPr>
      <w:numPr>
        <w:ilvl w:val="2"/>
        <w:numId w:val="15"/>
      </w:numPr>
      <w:suppressAutoHyphens/>
    </w:pPr>
    <w:rPr>
      <w:sz w:val="20"/>
      <w:lang w:val="en-US" w:eastAsia="en-US"/>
    </w:rPr>
  </w:style>
  <w:style w:type="paragraph" w:customStyle="1" w:styleId="1">
    <w:name w:val="수정1"/>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uiPriority w:val="99"/>
    <w:qFormat/>
    <w:rsid w:val="008B34A6"/>
    <w:pPr>
      <w:widowControl w:val="0"/>
      <w:tabs>
        <w:tab w:val="left" w:pos="1701"/>
        <w:tab w:val="right" w:pos="9072"/>
        <w:tab w:val="right" w:pos="10206"/>
      </w:tabs>
      <w:suppressAutoHyphens/>
      <w:jc w:val="both"/>
    </w:pPr>
    <w:rPr>
      <w:rFonts w:ascii="Arial" w:eastAsia="Batang" w:hAnsi="Arial"/>
      <w:b/>
      <w:sz w:val="18"/>
      <w:szCs w:val="20"/>
      <w:lang w:eastAsia="en-US"/>
    </w:rPr>
  </w:style>
  <w:style w:type="paragraph" w:customStyle="1" w:styleId="TdocHeading1">
    <w:name w:val="Tdoc_Heading_1"/>
    <w:basedOn w:val="Heading1"/>
    <w:next w:val="BodyText"/>
    <w:uiPriority w:val="99"/>
    <w:qFormat/>
    <w:rsid w:val="008B34A6"/>
    <w:pPr>
      <w:keepNext w:val="0"/>
      <w:keepLines w:val="0"/>
      <w:widowControl w:val="0"/>
      <w:numPr>
        <w:numId w:val="0"/>
      </w:numPr>
      <w:pBdr>
        <w:top w:val="none" w:sz="0" w:space="0" w:color="auto"/>
      </w:pBdr>
      <w:suppressAutoHyphens/>
      <w:overflowPunct/>
      <w:autoSpaceDE/>
      <w:autoSpaceDN/>
      <w:adjustRightInd/>
      <w:spacing w:after="120"/>
      <w:ind w:left="357" w:hanging="357"/>
      <w:jc w:val="both"/>
      <w:textAlignment w:val="auto"/>
    </w:pPr>
    <w:rPr>
      <w:rFonts w:ascii="Arial" w:eastAsia="Batang" w:hAnsi="Arial"/>
      <w:b/>
      <w:kern w:val="2"/>
      <w:sz w:val="24"/>
      <w:szCs w:val="20"/>
      <w:lang w:val="en-US"/>
      <w14:ligatures w14:val="none"/>
    </w:rPr>
  </w:style>
  <w:style w:type="paragraph" w:customStyle="1" w:styleId="TdocHeader1">
    <w:name w:val="Tdoc_Header_1"/>
    <w:basedOn w:val="Header"/>
    <w:uiPriority w:val="99"/>
    <w:qFormat/>
    <w:rsid w:val="008B34A6"/>
  </w:style>
  <w:style w:type="paragraph" w:customStyle="1" w:styleId="TdocHeading2">
    <w:name w:val="Tdoc_Heading_2"/>
    <w:basedOn w:val="Normal"/>
    <w:uiPriority w:val="99"/>
    <w:qFormat/>
    <w:rsid w:val="008B34A6"/>
    <w:pPr>
      <w:suppressAutoHyphens/>
    </w:pPr>
    <w:rPr>
      <w:rFonts w:ascii="Times" w:eastAsia="Batang" w:hAnsi="Times"/>
      <w:sz w:val="20"/>
      <w:lang w:eastAsia="en-US"/>
    </w:rPr>
  </w:style>
  <w:style w:type="paragraph" w:customStyle="1" w:styleId="NO">
    <w:name w:val="NO"/>
    <w:basedOn w:val="Normal"/>
    <w:uiPriority w:val="99"/>
    <w:qFormat/>
    <w:rsid w:val="008B34A6"/>
    <w:pPr>
      <w:keepLines/>
      <w:suppressAutoHyphens/>
      <w:ind w:left="1135" w:hanging="851"/>
    </w:pPr>
    <w:rPr>
      <w:rFonts w:eastAsia="Batang"/>
      <w:szCs w:val="20"/>
      <w:lang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8B34A6"/>
    <w:pPr>
      <w:keepNext/>
      <w:tabs>
        <w:tab w:val="left" w:pos="360"/>
      </w:tabs>
      <w:suppressAutoHyphens/>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Default">
    <w:name w:val="Default"/>
    <w:uiPriority w:val="99"/>
    <w:qFormat/>
    <w:rsid w:val="008B34A6"/>
    <w:pPr>
      <w:suppressAutoHyphens/>
      <w:spacing w:after="0" w:line="240" w:lineRule="auto"/>
      <w:ind w:left="720" w:hanging="360"/>
    </w:pPr>
    <w:rPr>
      <w:rFonts w:ascii="Arial" w:eastAsia="SimSun" w:hAnsi="Arial" w:cs="Arial"/>
      <w:color w:val="000000"/>
      <w:sz w:val="24"/>
      <w:szCs w:val="24"/>
    </w:rPr>
  </w:style>
  <w:style w:type="paragraph" w:customStyle="1" w:styleId="Statement">
    <w:name w:val="Statement"/>
    <w:basedOn w:val="Normal"/>
    <w:uiPriority w:val="99"/>
    <w:qFormat/>
    <w:rsid w:val="008B34A6"/>
    <w:pPr>
      <w:keepNext/>
      <w:suppressAutoHyphens/>
      <w:ind w:left="601" w:hanging="601"/>
    </w:pPr>
    <w:rPr>
      <w:rFonts w:eastAsia="Batang"/>
      <w:b/>
      <w:i/>
      <w:sz w:val="20"/>
      <w:lang w:val="en-US" w:eastAsia="ko-KR"/>
    </w:rPr>
  </w:style>
  <w:style w:type="paragraph" w:customStyle="1" w:styleId="EQ">
    <w:name w:val="EQ"/>
    <w:basedOn w:val="Normal"/>
    <w:next w:val="Normal"/>
    <w:uiPriority w:val="99"/>
    <w:qFormat/>
    <w:rsid w:val="008B34A6"/>
    <w:pPr>
      <w:keepLines/>
      <w:tabs>
        <w:tab w:val="center" w:pos="4536"/>
        <w:tab w:val="right" w:pos="9072"/>
      </w:tabs>
      <w:suppressAutoHyphens/>
      <w:spacing w:after="180"/>
    </w:pPr>
    <w:rPr>
      <w:sz w:val="20"/>
      <w:szCs w:val="20"/>
      <w:lang w:eastAsia="en-US"/>
    </w:rPr>
  </w:style>
  <w:style w:type="paragraph" w:customStyle="1" w:styleId="ZchnZchn">
    <w:name w:val="Zchn Zchn"/>
    <w:uiPriority w:val="99"/>
    <w:qFormat/>
    <w:rsid w:val="008B34A6"/>
    <w:pPr>
      <w:keepNext/>
      <w:tabs>
        <w:tab w:val="left" w:pos="851"/>
      </w:tabs>
      <w:suppressAutoHyphens/>
      <w:spacing w:before="60" w:after="60" w:line="240" w:lineRule="auto"/>
      <w:ind w:left="851" w:hanging="851"/>
      <w:jc w:val="both"/>
    </w:pPr>
    <w:rPr>
      <w:rFonts w:ascii="Arial" w:eastAsia="SimSun" w:hAnsi="Arial" w:cs="Arial"/>
      <w:color w:val="0000FF"/>
      <w:kern w:val="2"/>
      <w:sz w:val="20"/>
      <w:szCs w:val="20"/>
      <w:lang w:eastAsia="ar-SA"/>
    </w:rPr>
  </w:style>
  <w:style w:type="paragraph" w:customStyle="1" w:styleId="ListParagraph1">
    <w:name w:val="List Paragraph1"/>
    <w:basedOn w:val="Normal"/>
    <w:uiPriority w:val="99"/>
    <w:qFormat/>
    <w:rsid w:val="008B34A6"/>
    <w:pPr>
      <w:suppressAutoHyphens/>
      <w:ind w:left="720"/>
      <w:contextualSpacing/>
    </w:pPr>
    <w:rPr>
      <w:lang w:val="en-US" w:eastAsia="zh-CN"/>
    </w:rPr>
  </w:style>
  <w:style w:type="paragraph" w:customStyle="1" w:styleId="StyleHeading1NMPHeading1H1h11h12h13h14h15h16appheadin">
    <w:name w:val="Style Heading 1NMP Heading 1H1h11h12h13h14h15h16app headin..."/>
    <w:basedOn w:val="Heading1"/>
    <w:uiPriority w:val="99"/>
    <w:qFormat/>
    <w:rsid w:val="008B34A6"/>
    <w:pPr>
      <w:keepNext w:val="0"/>
      <w:keepLines w:val="0"/>
      <w:widowControl w:val="0"/>
      <w:numPr>
        <w:numId w:val="0"/>
      </w:numPr>
      <w:pBdr>
        <w:top w:val="none" w:sz="0" w:space="0" w:color="auto"/>
      </w:pBdr>
      <w:suppressAutoHyphens/>
      <w:overflowPunct/>
      <w:autoSpaceDE/>
      <w:autoSpaceDN/>
      <w:adjustRightInd/>
      <w:spacing w:after="60"/>
      <w:ind w:left="432" w:hanging="432"/>
      <w:textAlignment w:val="auto"/>
    </w:pPr>
    <w:rPr>
      <w:rFonts w:ascii="Arial" w:eastAsia="Batang" w:hAnsi="Arial"/>
      <w:b/>
      <w:bCs/>
      <w:kern w:val="2"/>
      <w:sz w:val="28"/>
      <w:szCs w:val="32"/>
      <w14:ligatures w14:val="none"/>
    </w:rPr>
  </w:style>
  <w:style w:type="paragraph" w:customStyle="1" w:styleId="TableCell">
    <w:name w:val="TableCell"/>
    <w:basedOn w:val="Normal"/>
    <w:uiPriority w:val="99"/>
    <w:qFormat/>
    <w:rsid w:val="008B34A6"/>
    <w:pPr>
      <w:suppressAutoHyphens/>
      <w:snapToGrid w:val="0"/>
      <w:spacing w:before="20" w:after="20"/>
    </w:pPr>
    <w:rPr>
      <w:sz w:val="20"/>
      <w:szCs w:val="21"/>
      <w:lang w:val="en-US" w:eastAsia="zh-CN"/>
    </w:rPr>
  </w:style>
  <w:style w:type="paragraph" w:customStyle="1" w:styleId="ListParagraph3">
    <w:name w:val="List Paragraph3"/>
    <w:basedOn w:val="Normal"/>
    <w:uiPriority w:val="99"/>
    <w:qFormat/>
    <w:rsid w:val="008B34A6"/>
    <w:pPr>
      <w:suppressAutoHyphens/>
      <w:ind w:left="720"/>
      <w:contextualSpacing/>
    </w:pPr>
    <w:rPr>
      <w:lang w:val="en-US" w:eastAsia="zh-CN"/>
    </w:rPr>
  </w:style>
  <w:style w:type="paragraph" w:customStyle="1" w:styleId="ListParagraph2">
    <w:name w:val="List Paragraph2"/>
    <w:basedOn w:val="Normal"/>
    <w:uiPriority w:val="99"/>
    <w:qFormat/>
    <w:rsid w:val="008B34A6"/>
    <w:pPr>
      <w:suppressAutoHyphens/>
      <w:ind w:left="720"/>
      <w:contextualSpacing/>
    </w:pPr>
    <w:rPr>
      <w:lang w:val="en-US" w:eastAsia="zh-CN"/>
    </w:rPr>
  </w:style>
  <w:style w:type="paragraph" w:customStyle="1" w:styleId="ListParagraph5">
    <w:name w:val="List Paragraph5"/>
    <w:basedOn w:val="Normal"/>
    <w:uiPriority w:val="99"/>
    <w:qFormat/>
    <w:rsid w:val="008B34A6"/>
    <w:pPr>
      <w:suppressAutoHyphens/>
      <w:ind w:left="720"/>
      <w:contextualSpacing/>
    </w:pPr>
    <w:rPr>
      <w:lang w:val="en-US" w:eastAsia="zh-CN"/>
    </w:rPr>
  </w:style>
  <w:style w:type="paragraph" w:customStyle="1" w:styleId="ListParagraph4">
    <w:name w:val="List Paragraph4"/>
    <w:basedOn w:val="Normal"/>
    <w:uiPriority w:val="99"/>
    <w:qFormat/>
    <w:rsid w:val="008B34A6"/>
    <w:pPr>
      <w:suppressAutoHyphens/>
      <w:ind w:left="720"/>
      <w:contextualSpacing/>
    </w:pPr>
    <w:rPr>
      <w:lang w:val="en-US" w:eastAsia="zh-CN"/>
    </w:rPr>
  </w:style>
  <w:style w:type="paragraph" w:customStyle="1" w:styleId="81">
    <w:name w:val="标题 81"/>
    <w:basedOn w:val="Normal"/>
    <w:uiPriority w:val="99"/>
    <w:qFormat/>
    <w:rsid w:val="008B34A6"/>
    <w:pPr>
      <w:tabs>
        <w:tab w:val="left" w:pos="1440"/>
      </w:tabs>
      <w:suppressAutoHyphens/>
      <w:spacing w:before="240" w:after="60"/>
    </w:pPr>
    <w:rPr>
      <w:rFonts w:eastAsia="MS PGothic"/>
      <w:i/>
      <w:iCs/>
      <w:lang w:val="en-US" w:eastAsia="ja-JP"/>
    </w:rPr>
  </w:style>
  <w:style w:type="paragraph" w:customStyle="1" w:styleId="91">
    <w:name w:val="标题 91"/>
    <w:basedOn w:val="Normal"/>
    <w:uiPriority w:val="99"/>
    <w:qFormat/>
    <w:rsid w:val="008B34A6"/>
    <w:pPr>
      <w:tabs>
        <w:tab w:val="left" w:pos="1584"/>
      </w:tabs>
      <w:suppressAutoHyphen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71">
    <w:name w:val="标题 71"/>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uiPriority w:val="99"/>
    <w:qFormat/>
    <w:rsid w:val="008B34A6"/>
    <w:pPr>
      <w:keepLines w:val="0"/>
      <w:numPr>
        <w:ilvl w:val="0"/>
        <w:numId w:val="0"/>
      </w:numPr>
      <w:suppressAutoHyphens/>
      <w:overflowPunct/>
      <w:autoSpaceDE/>
      <w:autoSpaceDN/>
      <w:adjustRightInd/>
      <w:spacing w:before="240" w:after="60"/>
      <w:ind w:left="720" w:hanging="720"/>
      <w:textAlignment w:val="auto"/>
    </w:pPr>
    <w:rPr>
      <w:rFonts w:ascii="Arial" w:eastAsia="Batang" w:hAnsi="Arial"/>
      <w:b/>
      <w:sz w:val="20"/>
      <w:szCs w:val="26"/>
      <w14:ligatures w14:val="none"/>
    </w:rPr>
  </w:style>
  <w:style w:type="paragraph" w:customStyle="1" w:styleId="ListParagraph7">
    <w:name w:val="List Paragraph7"/>
    <w:basedOn w:val="Normal"/>
    <w:uiPriority w:val="99"/>
    <w:qFormat/>
    <w:rsid w:val="008B34A6"/>
    <w:pPr>
      <w:suppressAutoHyphens/>
      <w:ind w:left="720"/>
      <w:contextualSpacing/>
    </w:pPr>
    <w:rPr>
      <w:lang w:val="en-US" w:eastAsia="zh-CN"/>
    </w:rPr>
  </w:style>
  <w:style w:type="paragraph" w:customStyle="1" w:styleId="ListParagraph6">
    <w:name w:val="List Paragraph6"/>
    <w:basedOn w:val="Normal"/>
    <w:uiPriority w:val="99"/>
    <w:qFormat/>
    <w:rsid w:val="008B34A6"/>
    <w:pPr>
      <w:suppressAutoHyphens/>
      <w:ind w:left="720"/>
      <w:contextualSpacing/>
    </w:pPr>
    <w:rPr>
      <w:lang w:val="en-US" w:eastAsia="zh-CN"/>
    </w:rPr>
  </w:style>
  <w:style w:type="paragraph" w:customStyle="1" w:styleId="611">
    <w:name w:val="标题 611"/>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ListParagraph8">
    <w:name w:val="List Paragraph8"/>
    <w:basedOn w:val="Normal"/>
    <w:uiPriority w:val="99"/>
    <w:qFormat/>
    <w:rsid w:val="008B34A6"/>
    <w:pPr>
      <w:suppressAutoHyphens/>
      <w:ind w:left="720"/>
      <w:contextualSpacing/>
    </w:pPr>
    <w:rPr>
      <w:lang w:val="en-US" w:eastAsia="zh-CN"/>
    </w:rPr>
  </w:style>
  <w:style w:type="paragraph" w:customStyle="1" w:styleId="StyleHeading1H1h1appheading1l1MemoHeading1h11h12h13h">
    <w:name w:val="Style Heading 1H1h1app heading 1l1Memo Heading 1h11h12h13h..."/>
    <w:basedOn w:val="Heading1"/>
    <w:uiPriority w:val="99"/>
    <w:qFormat/>
    <w:rsid w:val="008B34A6"/>
    <w:pPr>
      <w:keepNext w:val="0"/>
      <w:keepLines w:val="0"/>
      <w:widowControl w:val="0"/>
      <w:numPr>
        <w:numId w:val="16"/>
      </w:numPr>
      <w:pBdr>
        <w:top w:val="none" w:sz="0" w:space="0" w:color="auto"/>
      </w:pBdr>
      <w:tabs>
        <w:tab w:val="clear" w:pos="360"/>
        <w:tab w:val="left" w:pos="432"/>
      </w:tabs>
      <w:suppressAutoHyphens/>
      <w:overflowPunct/>
      <w:autoSpaceDE/>
      <w:autoSpaceDN/>
      <w:adjustRightInd/>
      <w:spacing w:after="60"/>
      <w:textAlignment w:val="auto"/>
    </w:pPr>
    <w:rPr>
      <w:rFonts w:ascii="Helvetica" w:eastAsia="Times New Roman" w:hAnsi="Helvetica"/>
      <w:b/>
      <w:bCs/>
      <w:kern w:val="2"/>
      <w:sz w:val="28"/>
      <w:szCs w:val="20"/>
      <w:lang w:val="en-US" w:eastAsia="en-US"/>
      <w14:ligatures w14:val="none"/>
    </w:rPr>
  </w:style>
  <w:style w:type="paragraph" w:customStyle="1" w:styleId="711">
    <w:name w:val="标题 711"/>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tac0">
    <w:name w:val="tac"/>
    <w:basedOn w:val="Normal"/>
    <w:uiPriority w:val="99"/>
    <w:qFormat/>
    <w:rsid w:val="008B34A6"/>
    <w:pPr>
      <w:keepNext/>
      <w:suppressAutoHyphens/>
      <w:jc w:val="center"/>
    </w:pPr>
    <w:rPr>
      <w:rFonts w:ascii="Arial" w:eastAsia="SimSun" w:hAnsi="Arial" w:cs="Arial"/>
      <w:sz w:val="18"/>
      <w:szCs w:val="18"/>
      <w:lang w:val="en-US" w:eastAsia="zh-CN"/>
    </w:rPr>
  </w:style>
  <w:style w:type="paragraph" w:customStyle="1" w:styleId="th0">
    <w:name w:val="th"/>
    <w:basedOn w:val="Normal"/>
    <w:uiPriority w:val="99"/>
    <w:qFormat/>
    <w:rsid w:val="008B34A6"/>
    <w:pPr>
      <w:keepNext/>
      <w:suppressAutoHyphens/>
      <w:spacing w:before="60" w:after="180"/>
      <w:jc w:val="center"/>
    </w:pPr>
    <w:rPr>
      <w:rFonts w:ascii="Arial" w:eastAsia="SimSun" w:hAnsi="Arial" w:cs="Arial"/>
      <w:b/>
      <w:bCs/>
      <w:sz w:val="20"/>
      <w:szCs w:val="20"/>
      <w:lang w:val="en-US" w:eastAsia="zh-CN"/>
    </w:rPr>
  </w:style>
  <w:style w:type="paragraph" w:customStyle="1" w:styleId="tah">
    <w:name w:val="tah"/>
    <w:basedOn w:val="Normal"/>
    <w:uiPriority w:val="99"/>
    <w:qFormat/>
    <w:rsid w:val="008B34A6"/>
    <w:pPr>
      <w:keepNext/>
      <w:suppressAutoHyphens/>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864" w:hanging="864"/>
      <w:textAlignment w:val="auto"/>
    </w:pPr>
    <w:rPr>
      <w:rFonts w:ascii="Arial" w:eastAsia="MS Mincho" w:hAnsi="Arial"/>
      <w:b/>
      <w:i/>
      <w:iCs/>
      <w:color w:val="000000"/>
      <w:sz w:val="20"/>
      <w:szCs w:val="26"/>
      <w14:ligatures w14:val="none"/>
    </w:rPr>
  </w:style>
  <w:style w:type="paragraph" w:customStyle="1" w:styleId="LGTdoc">
    <w:name w:val="LGTdoc_본문"/>
    <w:basedOn w:val="Normal"/>
    <w:uiPriority w:val="99"/>
    <w:qFormat/>
    <w:rsid w:val="008B34A6"/>
    <w:pPr>
      <w:widowControl w:val="0"/>
      <w:suppressAutoHyphens/>
      <w:snapToGrid w:val="0"/>
      <w:spacing w:line="264" w:lineRule="auto"/>
      <w:jc w:val="both"/>
    </w:pPr>
    <w:rPr>
      <w:rFonts w:eastAsia="Batang"/>
      <w:kern w:val="2"/>
      <w:sz w:val="22"/>
      <w:lang w:eastAsia="ko-KR"/>
    </w:rPr>
  </w:style>
  <w:style w:type="paragraph" w:customStyle="1" w:styleId="LGTdoc1">
    <w:name w:val="LGTdoc_제목1"/>
    <w:basedOn w:val="Normal"/>
    <w:uiPriority w:val="99"/>
    <w:qFormat/>
    <w:rsid w:val="008B34A6"/>
    <w:pPr>
      <w:suppressAutoHyphens/>
      <w:snapToGrid w:val="0"/>
      <w:spacing w:before="120" w:after="100" w:afterAutospacing="1"/>
      <w:jc w:val="both"/>
    </w:pPr>
    <w:rPr>
      <w:rFonts w:eastAsia="Batang"/>
      <w:b/>
      <w:sz w:val="28"/>
      <w:szCs w:val="20"/>
      <w:lang w:eastAsia="ko-KR"/>
    </w:rPr>
  </w:style>
  <w:style w:type="paragraph" w:customStyle="1" w:styleId="heading30">
    <w:name w:val="heading3"/>
    <w:basedOn w:val="Normal"/>
    <w:uiPriority w:val="99"/>
    <w:qFormat/>
    <w:rsid w:val="008B34A6"/>
    <w:pPr>
      <w:keepNext/>
      <w:suppressAutoHyphens/>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qFormat/>
    <w:rsid w:val="008B34A6"/>
    <w:pPr>
      <w:keepNext/>
      <w:suppressAutoHyphens/>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864" w:hanging="864"/>
      <w:textAlignment w:val="auto"/>
    </w:pPr>
    <w:rPr>
      <w:rFonts w:ascii="Arial" w:hAnsi="Arial"/>
      <w:b/>
      <w:i/>
      <w:iCs/>
      <w:sz w:val="20"/>
      <w:szCs w:val="26"/>
      <w14:ligatures w14:val="none"/>
    </w:rPr>
  </w:style>
  <w:style w:type="paragraph" w:customStyle="1" w:styleId="4h4H4H41h41H42h42H43h43H411h411H421h421H44h">
    <w:name w:val="スタイル 見出し 4h4H4H41h41H42h42H43h43H411h411H421h421H44h..."/>
    <w:basedOn w:val="Heading4"/>
    <w:uiPriority w:val="99"/>
    <w:qFormat/>
    <w:rsid w:val="008B34A6"/>
    <w:pPr>
      <w:keepLines w:val="0"/>
      <w:numPr>
        <w:ilvl w:val="0"/>
        <w:numId w:val="0"/>
      </w:numPr>
      <w:tabs>
        <w:tab w:val="left" w:pos="720"/>
      </w:tabs>
      <w:suppressAutoHyphens/>
      <w:overflowPunct/>
      <w:autoSpaceDE/>
      <w:autoSpaceDN/>
      <w:adjustRightInd/>
      <w:spacing w:before="240" w:after="60"/>
      <w:ind w:left="2880" w:hanging="360"/>
      <w:textAlignment w:val="auto"/>
    </w:pPr>
    <w:rPr>
      <w:rFonts w:ascii="Arial" w:eastAsia="Batang" w:hAnsi="Arial"/>
      <w:b/>
      <w:i/>
      <w:iCs/>
      <w:sz w:val="20"/>
      <w:szCs w:val="26"/>
      <w14:ligatures w14:val="none"/>
    </w:rPr>
  </w:style>
  <w:style w:type="paragraph" w:customStyle="1" w:styleId="xmsonormal">
    <w:name w:val="x_msonormal"/>
    <w:basedOn w:val="Normal"/>
    <w:uiPriority w:val="99"/>
    <w:qFormat/>
    <w:rsid w:val="008B34A6"/>
    <w:pPr>
      <w:suppressAutoHyphens/>
    </w:pPr>
    <w:rPr>
      <w:rFonts w:ascii="Calibri" w:eastAsia="Calibri" w:hAnsi="Calibri" w:cs="Calibri"/>
      <w:sz w:val="22"/>
      <w:szCs w:val="22"/>
      <w:lang w:val="en-US" w:eastAsia="en-US"/>
    </w:rPr>
  </w:style>
  <w:style w:type="paragraph" w:customStyle="1" w:styleId="xlistparagraph">
    <w:name w:val="x_listparagraph"/>
    <w:basedOn w:val="Normal"/>
    <w:uiPriority w:val="99"/>
    <w:qFormat/>
    <w:rsid w:val="008B34A6"/>
    <w:pPr>
      <w:suppressAutoHyphens/>
    </w:pPr>
    <w:rPr>
      <w:rFonts w:ascii="Calibri" w:eastAsia="Calibri" w:hAnsi="Calibri" w:cs="Calibri"/>
      <w:sz w:val="22"/>
      <w:szCs w:val="22"/>
      <w:lang w:val="en-US" w:eastAsia="en-US"/>
    </w:rPr>
  </w:style>
  <w:style w:type="paragraph" w:customStyle="1" w:styleId="xa0">
    <w:name w:val="xa0"/>
    <w:basedOn w:val="Normal"/>
    <w:uiPriority w:val="99"/>
    <w:qFormat/>
    <w:rsid w:val="008B34A6"/>
    <w:pPr>
      <w:suppressAutoHyphens/>
      <w:spacing w:before="100" w:beforeAutospacing="1" w:after="100" w:afterAutospacing="1"/>
    </w:pPr>
    <w:rPr>
      <w:rFonts w:ascii="Calibri" w:eastAsia="Calibri" w:hAnsi="Calibri" w:cs="Calibri"/>
      <w:sz w:val="22"/>
      <w:szCs w:val="22"/>
      <w:lang w:val="en-US" w:eastAsia="zh-CN"/>
    </w:rPr>
  </w:style>
  <w:style w:type="paragraph" w:customStyle="1" w:styleId="a0">
    <w:name w:val="a0"/>
    <w:basedOn w:val="Normal"/>
    <w:uiPriority w:val="99"/>
    <w:qFormat/>
    <w:rsid w:val="008B34A6"/>
    <w:pPr>
      <w:suppressAutoHyphens/>
      <w:spacing w:before="100" w:beforeAutospacing="1" w:after="100" w:afterAutospacing="1"/>
    </w:pPr>
    <w:rPr>
      <w:rFonts w:ascii="SimSun" w:eastAsia="SimSun" w:hAnsi="SimSun"/>
      <w:lang w:val="en-US" w:eastAsia="ko-KR"/>
    </w:rPr>
  </w:style>
  <w:style w:type="paragraph" w:customStyle="1" w:styleId="figure">
    <w:name w:val="figure"/>
    <w:basedOn w:val="Normal"/>
    <w:next w:val="Normal"/>
    <w:uiPriority w:val="99"/>
    <w:qFormat/>
    <w:rsid w:val="008B34A6"/>
    <w:pPr>
      <w:numPr>
        <w:numId w:val="17"/>
      </w:numPr>
      <w:suppressAutoHyphens/>
      <w:spacing w:after="120"/>
      <w:ind w:left="720" w:hanging="360"/>
      <w:jc w:val="center"/>
    </w:pPr>
    <w:rPr>
      <w:sz w:val="22"/>
      <w:lang w:val="zh-CN" w:eastAsia="en-US"/>
    </w:rPr>
  </w:style>
  <w:style w:type="paragraph" w:customStyle="1" w:styleId="xxmsolistparagraph">
    <w:name w:val="x_xmsolistparagraph"/>
    <w:basedOn w:val="Normal"/>
    <w:uiPriority w:val="99"/>
    <w:qFormat/>
    <w:rsid w:val="008B34A6"/>
    <w:pPr>
      <w:suppressAutoHyphens/>
    </w:pPr>
    <w:rPr>
      <w:rFonts w:ascii="SimSun" w:eastAsia="SimSun" w:hAnsi="SimSun" w:cs="SimSun"/>
      <w:lang w:val="en-US" w:eastAsia="zh-CN"/>
    </w:rPr>
  </w:style>
  <w:style w:type="paragraph" w:customStyle="1" w:styleId="xx0maintext">
    <w:name w:val="x_x0maintext"/>
    <w:basedOn w:val="Normal"/>
    <w:uiPriority w:val="99"/>
    <w:qFormat/>
    <w:rsid w:val="008B34A6"/>
    <w:pPr>
      <w:suppressAutoHyphens/>
    </w:pPr>
    <w:rPr>
      <w:rFonts w:ascii="SimSun" w:eastAsia="SimSun" w:hAnsi="SimSun" w:cs="SimSun"/>
      <w:lang w:val="en-US" w:eastAsia="zh-CN"/>
    </w:rPr>
  </w:style>
  <w:style w:type="paragraph" w:customStyle="1" w:styleId="xxxmsonormal">
    <w:name w:val="x_xxmsonormal"/>
    <w:basedOn w:val="Normal"/>
    <w:uiPriority w:val="99"/>
    <w:qFormat/>
    <w:rsid w:val="008B34A6"/>
    <w:pPr>
      <w:suppressAutoHyphens/>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8B34A6"/>
    <w:pPr>
      <w:suppressAutoHyphens/>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8B34A6"/>
    <w:pPr>
      <w:suppressAutoHyphens/>
      <w:spacing w:before="100" w:beforeAutospacing="1" w:after="100" w:afterAutospacing="1"/>
    </w:pPr>
    <w:rPr>
      <w:rFonts w:ascii="SimSun" w:eastAsia="SimSun" w:hAnsi="SimSun"/>
      <w:lang w:val="en-US" w:eastAsia="ko-KR"/>
    </w:rPr>
  </w:style>
  <w:style w:type="paragraph" w:customStyle="1" w:styleId="xmsonormal0">
    <w:name w:val="xmsonormal"/>
    <w:basedOn w:val="Normal"/>
    <w:uiPriority w:val="99"/>
    <w:qFormat/>
    <w:rsid w:val="008B34A6"/>
    <w:pPr>
      <w:suppressAutoHyphens/>
      <w:spacing w:before="100" w:beforeAutospacing="1" w:after="100" w:afterAutospacing="1"/>
    </w:pPr>
    <w:rPr>
      <w:rFonts w:eastAsia="Malgun Gothic"/>
      <w:lang w:val="en-US" w:eastAsia="ko-KR"/>
    </w:rPr>
  </w:style>
  <w:style w:type="paragraph" w:customStyle="1" w:styleId="xxxxmsonormal">
    <w:name w:val="xxxxmsonormal"/>
    <w:basedOn w:val="Normal"/>
    <w:uiPriority w:val="99"/>
    <w:semiHidden/>
    <w:qFormat/>
    <w:rsid w:val="008B34A6"/>
    <w:pPr>
      <w:suppressAutoHyphens/>
      <w:spacing w:before="100" w:beforeAutospacing="1" w:after="100" w:afterAutospacing="1"/>
    </w:pPr>
    <w:rPr>
      <w:rFonts w:eastAsia="Malgun Gothic"/>
      <w:lang w:val="en-US" w:eastAsia="ko-KR"/>
    </w:rPr>
  </w:style>
  <w:style w:type="paragraph" w:customStyle="1" w:styleId="Bulletedo1">
    <w:name w:val="Bulleted o 1"/>
    <w:basedOn w:val="Normal"/>
    <w:uiPriority w:val="99"/>
    <w:qFormat/>
    <w:rsid w:val="008B34A6"/>
    <w:pPr>
      <w:numPr>
        <w:numId w:val="18"/>
      </w:numPr>
      <w:suppressAutoHyphens/>
      <w:spacing w:after="180" w:line="256" w:lineRule="auto"/>
    </w:pPr>
    <w:rPr>
      <w:rFonts w:eastAsia="SimSun"/>
      <w:sz w:val="20"/>
      <w:szCs w:val="20"/>
      <w:lang w:val="en-US" w:eastAsia="en-US"/>
    </w:rPr>
  </w:style>
  <w:style w:type="paragraph" w:customStyle="1" w:styleId="3GPPHeader">
    <w:name w:val="3GPP_Header"/>
    <w:basedOn w:val="BodyText"/>
    <w:qFormat/>
    <w:rsid w:val="008B34A6"/>
    <w:pPr>
      <w:tabs>
        <w:tab w:val="left" w:pos="540"/>
        <w:tab w:val="right" w:pos="9639"/>
      </w:tabs>
      <w:spacing w:after="240" w:line="256" w:lineRule="auto"/>
    </w:pPr>
    <w:rPr>
      <w:rFonts w:ascii="Arial" w:eastAsia="Calibri" w:hAnsi="Arial"/>
      <w:b/>
      <w:sz w:val="24"/>
      <w:szCs w:val="22"/>
      <w:lang w:val="en-US"/>
    </w:rPr>
  </w:style>
  <w:style w:type="paragraph" w:customStyle="1" w:styleId="DraftProposal">
    <w:name w:val="Draft Proposal"/>
    <w:basedOn w:val="BodyText"/>
    <w:next w:val="Normal"/>
    <w:uiPriority w:val="99"/>
    <w:qFormat/>
    <w:rsid w:val="008B34A6"/>
    <w:pPr>
      <w:tabs>
        <w:tab w:val="left" w:pos="720"/>
        <w:tab w:val="left" w:pos="1701"/>
      </w:tabs>
      <w:spacing w:after="160" w:line="256"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8B34A6"/>
    <w:pPr>
      <w:tabs>
        <w:tab w:val="left" w:pos="0"/>
      </w:tabs>
      <w:suppressAutoHyphens/>
      <w:ind w:left="0"/>
    </w:pPr>
    <w:rPr>
      <w:rFonts w:eastAsia="SimSun" w:cs="Times"/>
      <w:bCs/>
      <w:sz w:val="22"/>
      <w:szCs w:val="21"/>
      <w:lang w:val="en-US" w:eastAsia="en-US"/>
    </w:rPr>
  </w:style>
  <w:style w:type="paragraph" w:customStyle="1" w:styleId="IEEEStdsRegularTableCaption">
    <w:name w:val="IEEEStds Regular Table Caption"/>
    <w:basedOn w:val="Normal"/>
    <w:next w:val="Normal"/>
    <w:uiPriority w:val="99"/>
    <w:qFormat/>
    <w:rsid w:val="008B34A6"/>
    <w:pPr>
      <w:keepNext/>
      <w:keepLines/>
      <w:numPr>
        <w:numId w:val="19"/>
      </w:numPr>
      <w:tabs>
        <w:tab w:val="left" w:pos="360"/>
        <w:tab w:val="left" w:pos="432"/>
        <w:tab w:val="left" w:pos="504"/>
      </w:tabs>
      <w:suppressAutoHyphens/>
      <w:spacing w:before="120" w:after="120"/>
      <w:jc w:val="center"/>
    </w:pPr>
    <w:rPr>
      <w:rFonts w:ascii="Arial" w:hAnsi="Arial"/>
      <w:b/>
      <w:sz w:val="20"/>
      <w:szCs w:val="20"/>
      <w:lang w:val="en-US" w:eastAsia="ja-JP"/>
    </w:rPr>
  </w:style>
  <w:style w:type="paragraph" w:customStyle="1" w:styleId="3gppagreements0">
    <w:name w:val="3gppagreements"/>
    <w:basedOn w:val="Normal"/>
    <w:uiPriority w:val="99"/>
    <w:qFormat/>
    <w:rsid w:val="008B34A6"/>
    <w:pPr>
      <w:suppressAutoHyphens/>
      <w:spacing w:before="100" w:beforeAutospacing="1" w:after="100" w:afterAutospacing="1"/>
    </w:pPr>
    <w:rPr>
      <w:rFonts w:ascii="SimSun" w:eastAsia="SimSun" w:hAnsi="SimSun" w:cs="SimSun"/>
      <w:lang w:val="en-US" w:eastAsia="zh-CN"/>
    </w:rPr>
  </w:style>
  <w:style w:type="paragraph" w:customStyle="1" w:styleId="62">
    <w:name w:val="标题 62"/>
    <w:basedOn w:val="Normal"/>
    <w:uiPriority w:val="99"/>
    <w:qFormat/>
    <w:rsid w:val="008B34A6"/>
    <w:pPr>
      <w:tabs>
        <w:tab w:val="left" w:pos="1152"/>
      </w:tabs>
      <w:suppressAutoHyphens/>
    </w:pPr>
    <w:rPr>
      <w:rFonts w:ascii="Times" w:eastAsia="MS PGothic" w:hAnsi="Times" w:cs="Times"/>
      <w:sz w:val="20"/>
      <w:szCs w:val="20"/>
      <w:lang w:val="en-US" w:eastAsia="ja-JP"/>
    </w:rPr>
  </w:style>
  <w:style w:type="paragraph" w:customStyle="1" w:styleId="72">
    <w:name w:val="标题 72"/>
    <w:basedOn w:val="Normal"/>
    <w:uiPriority w:val="99"/>
    <w:qFormat/>
    <w:rsid w:val="008B34A6"/>
    <w:pPr>
      <w:tabs>
        <w:tab w:val="left" w:pos="1296"/>
      </w:tabs>
      <w:suppressAutoHyphens/>
    </w:pPr>
    <w:rPr>
      <w:rFonts w:ascii="Times" w:eastAsia="MS PGothic" w:hAnsi="Times" w:cs="Times"/>
      <w:sz w:val="20"/>
      <w:szCs w:val="20"/>
      <w:lang w:val="en-US" w:eastAsia="ja-JP"/>
    </w:rPr>
  </w:style>
  <w:style w:type="paragraph" w:customStyle="1" w:styleId="511">
    <w:name w:val="标题 511"/>
    <w:basedOn w:val="Normal"/>
    <w:uiPriority w:val="99"/>
    <w:qFormat/>
    <w:rsid w:val="008B34A6"/>
    <w:pPr>
      <w:keepNext/>
      <w:tabs>
        <w:tab w:val="left" w:pos="1008"/>
      </w:tabs>
      <w:suppressAutoHyphens/>
      <w:spacing w:before="240" w:after="60"/>
      <w:ind w:left="1008" w:hanging="1008"/>
    </w:pPr>
    <w:rPr>
      <w:rFonts w:ascii="Arial" w:eastAsia="Batang" w:hAnsi="Arial"/>
      <w:sz w:val="20"/>
      <w:szCs w:val="20"/>
      <w:lang w:val="en-US" w:eastAsia="ja-JP"/>
    </w:rPr>
  </w:style>
  <w:style w:type="paragraph" w:customStyle="1" w:styleId="811">
    <w:name w:val="标题 811"/>
    <w:basedOn w:val="Normal"/>
    <w:uiPriority w:val="99"/>
    <w:qFormat/>
    <w:rsid w:val="008B34A6"/>
    <w:pPr>
      <w:tabs>
        <w:tab w:val="left" w:pos="1440"/>
      </w:tabs>
      <w:suppressAutoHyphens/>
      <w:spacing w:before="240" w:after="60"/>
    </w:pPr>
    <w:rPr>
      <w:rFonts w:eastAsia="MS PGothic"/>
      <w:i/>
      <w:iCs/>
      <w:lang w:val="en-US" w:eastAsia="ja-JP"/>
    </w:rPr>
  </w:style>
  <w:style w:type="paragraph" w:customStyle="1" w:styleId="911">
    <w:name w:val="标题 911"/>
    <w:basedOn w:val="Normal"/>
    <w:uiPriority w:val="99"/>
    <w:qFormat/>
    <w:rsid w:val="008B34A6"/>
    <w:pPr>
      <w:tabs>
        <w:tab w:val="left" w:pos="1584"/>
      </w:tabs>
      <w:suppressAutoHyphens/>
      <w:spacing w:before="240" w:after="60"/>
      <w:ind w:left="1584" w:hanging="1584"/>
    </w:pPr>
    <w:rPr>
      <w:rFonts w:ascii="Arial" w:eastAsia="MS PGothic" w:hAnsi="Arial" w:cs="Arial"/>
      <w:sz w:val="22"/>
      <w:szCs w:val="22"/>
      <w:lang w:val="en-US" w:eastAsia="ja-JP"/>
    </w:rPr>
  </w:style>
  <w:style w:type="paragraph" w:customStyle="1" w:styleId="ZG">
    <w:name w:val="ZG"/>
    <w:uiPriority w:val="99"/>
    <w:qFormat/>
    <w:rsid w:val="008B34A6"/>
    <w:pPr>
      <w:widowControl w:val="0"/>
      <w:suppressAutoHyphens/>
      <w:spacing w:line="256" w:lineRule="auto"/>
      <w:jc w:val="right"/>
    </w:pPr>
    <w:rPr>
      <w:rFonts w:ascii="Arial" w:eastAsia="SimSun" w:hAnsi="Arial" w:cs="Times New Roman"/>
      <w:sz w:val="20"/>
      <w:szCs w:val="20"/>
    </w:rPr>
  </w:style>
  <w:style w:type="paragraph" w:customStyle="1" w:styleId="b20">
    <w:name w:val="b2"/>
    <w:basedOn w:val="Normal"/>
    <w:uiPriority w:val="99"/>
    <w:qFormat/>
    <w:rsid w:val="008B34A6"/>
    <w:pPr>
      <w:suppressAutoHyphens/>
      <w:spacing w:before="100" w:beforeAutospacing="1" w:after="100" w:afterAutospacing="1"/>
    </w:pPr>
    <w:rPr>
      <w:rFonts w:ascii="SimSun" w:eastAsia="SimSun" w:hAnsi="SimSun" w:cs="SimSun"/>
      <w:lang w:val="en-US" w:eastAsia="zh-CN"/>
    </w:rPr>
  </w:style>
  <w:style w:type="paragraph" w:customStyle="1" w:styleId="bodytext0">
    <w:name w:val="bodytext"/>
    <w:basedOn w:val="Normal"/>
    <w:uiPriority w:val="99"/>
    <w:qFormat/>
    <w:rsid w:val="008B34A6"/>
    <w:pPr>
      <w:suppressAutoHyphens/>
      <w:spacing w:before="100" w:beforeAutospacing="1" w:after="100" w:afterAutospacing="1"/>
    </w:pPr>
    <w:rPr>
      <w:rFonts w:ascii="Gulim" w:eastAsia="Gulim" w:hAnsi="Gulim"/>
      <w:lang w:val="en-US" w:eastAsia="ko-KR"/>
    </w:rPr>
  </w:style>
  <w:style w:type="paragraph" w:customStyle="1" w:styleId="TAN">
    <w:name w:val="TAN"/>
    <w:basedOn w:val="Normal"/>
    <w:link w:val="TANChar"/>
    <w:qFormat/>
    <w:rsid w:val="008B34A6"/>
    <w:pPr>
      <w:keepNext/>
      <w:suppressAutoHyphens/>
      <w:ind w:left="851" w:hanging="851"/>
    </w:pPr>
    <w:rPr>
      <w:rFonts w:ascii="Arial" w:eastAsia="Malgun Gothic" w:hAnsi="Arial" w:cs="Arial"/>
      <w:sz w:val="18"/>
      <w:szCs w:val="18"/>
      <w:lang w:val="en-US" w:eastAsia="en-US"/>
    </w:rPr>
  </w:style>
  <w:style w:type="paragraph" w:customStyle="1" w:styleId="paragraph0">
    <w:name w:val="paragraph"/>
    <w:basedOn w:val="Normal"/>
    <w:uiPriority w:val="99"/>
    <w:qFormat/>
    <w:rsid w:val="008B34A6"/>
    <w:pPr>
      <w:suppressAutoHyphens/>
      <w:spacing w:before="100" w:beforeAutospacing="1" w:after="100" w:afterAutospacing="1"/>
    </w:pPr>
    <w:rPr>
      <w:rFonts w:eastAsia="Malgun Gothic"/>
      <w:lang w:val="en-US" w:eastAsia="ko-KR"/>
    </w:rPr>
  </w:style>
  <w:style w:type="paragraph" w:customStyle="1" w:styleId="Revision1">
    <w:name w:val="Revision1"/>
    <w:uiPriority w:val="99"/>
    <w:qFormat/>
    <w:rsid w:val="008B34A6"/>
    <w:pPr>
      <w:suppressAutoHyphens/>
      <w:spacing w:after="0" w:line="240" w:lineRule="auto"/>
    </w:pPr>
    <w:rPr>
      <w:rFonts w:ascii="Times" w:eastAsia="Batang" w:hAnsi="Times" w:cs="Times New Roman"/>
      <w:sz w:val="20"/>
      <w:szCs w:val="24"/>
      <w:lang w:val="en-GB"/>
    </w:rPr>
  </w:style>
  <w:style w:type="paragraph" w:customStyle="1" w:styleId="Revision2">
    <w:name w:val="Revision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uiPriority w:val="99"/>
    <w:qFormat/>
    <w:rsid w:val="008B34A6"/>
    <w:pPr>
      <w:suppressAutoHyphens/>
    </w:pPr>
    <w:rPr>
      <w:rFonts w:ascii="Times" w:eastAsia="Batang" w:hAnsi="Times"/>
      <w:sz w:val="20"/>
      <w:lang w:eastAsia="en-US"/>
    </w:rPr>
  </w:style>
  <w:style w:type="paragraph" w:customStyle="1" w:styleId="TableContents">
    <w:name w:val="Table Contents"/>
    <w:basedOn w:val="Normal"/>
    <w:uiPriority w:val="99"/>
    <w:qFormat/>
    <w:rsid w:val="008B34A6"/>
    <w:pPr>
      <w:widowControl w:val="0"/>
      <w:suppressLineNumbers/>
      <w:suppressAutoHyphens/>
    </w:pPr>
    <w:rPr>
      <w:rFonts w:ascii="Times" w:eastAsia="Batang" w:hAnsi="Times"/>
      <w:sz w:val="20"/>
      <w:lang w:eastAsia="en-US"/>
    </w:rPr>
  </w:style>
  <w:style w:type="paragraph" w:customStyle="1" w:styleId="TableHeading">
    <w:name w:val="Table Heading"/>
    <w:basedOn w:val="TableContents"/>
    <w:uiPriority w:val="99"/>
    <w:qFormat/>
    <w:rsid w:val="008B34A6"/>
    <w:pPr>
      <w:jc w:val="center"/>
    </w:pPr>
    <w:rPr>
      <w:b/>
      <w:bCs/>
    </w:rPr>
  </w:style>
  <w:style w:type="paragraph" w:customStyle="1" w:styleId="Style1">
    <w:name w:val="Style1"/>
    <w:basedOn w:val="ListParagraph"/>
    <w:uiPriority w:val="99"/>
    <w:qFormat/>
    <w:rsid w:val="008B34A6"/>
    <w:pPr>
      <w:tabs>
        <w:tab w:val="left" w:pos="0"/>
      </w:tabs>
      <w:spacing w:after="120"/>
      <w:ind w:hanging="360"/>
      <w:contextualSpacing/>
      <w:jc w:val="both"/>
    </w:pPr>
    <w:rPr>
      <w:rFonts w:ascii="Times" w:eastAsia="Batang" w:hAnsi="Times" w:cs="Times"/>
      <w:sz w:val="22"/>
      <w:lang w:eastAsia="en-US"/>
    </w:rPr>
  </w:style>
  <w:style w:type="character" w:customStyle="1" w:styleId="proposal10">
    <w:name w:val="proposal 字符1"/>
    <w:link w:val="proposal"/>
    <w:qFormat/>
    <w:locked/>
    <w:rsid w:val="008B34A6"/>
    <w:rPr>
      <w:rFonts w:ascii="Times New Roman" w:eastAsia="SimSun" w:hAnsi="Times New Roman" w:cs="Times New Roman"/>
      <w:b/>
    </w:rPr>
  </w:style>
  <w:style w:type="paragraph" w:customStyle="1" w:styleId="proposal">
    <w:name w:val="proposal"/>
    <w:basedOn w:val="BodyText"/>
    <w:next w:val="Normal"/>
    <w:link w:val="proposal10"/>
    <w:qFormat/>
    <w:rsid w:val="008B34A6"/>
    <w:pPr>
      <w:numPr>
        <w:numId w:val="20"/>
      </w:numPr>
      <w:spacing w:before="50" w:after="50" w:line="240" w:lineRule="auto"/>
      <w:jc w:val="both"/>
    </w:pPr>
    <w:rPr>
      <w:rFonts w:ascii="Times New Roman" w:eastAsia="SimSun" w:hAnsi="Times New Roman"/>
      <w:b/>
      <w:sz w:val="22"/>
      <w:szCs w:val="22"/>
      <w:lang w:val="en-US" w:eastAsia="en-US"/>
    </w:rPr>
  </w:style>
  <w:style w:type="paragraph" w:customStyle="1" w:styleId="Tabletext">
    <w:name w:val="Table_text"/>
    <w:basedOn w:val="Normal"/>
    <w:uiPriority w:val="99"/>
    <w:qFormat/>
    <w:rsid w:val="008B3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DengXian"/>
      <w:sz w:val="22"/>
      <w:szCs w:val="20"/>
      <w:lang w:val="fr-FR" w:eastAsia="en-US"/>
    </w:rPr>
  </w:style>
  <w:style w:type="paragraph" w:customStyle="1" w:styleId="10">
    <w:name w:val="修订1"/>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2">
    <w:name w:val="수정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B3">
    <w:name w:val="B3"/>
    <w:basedOn w:val="ListBullet4"/>
    <w:uiPriority w:val="99"/>
    <w:qFormat/>
    <w:rsid w:val="008B34A6"/>
    <w:pPr>
      <w:suppressAutoHyphens w:val="0"/>
      <w:spacing w:after="120"/>
      <w:ind w:left="1135" w:hanging="284"/>
      <w:contextualSpacing w:val="0"/>
    </w:pPr>
    <w:rPr>
      <w:rFonts w:ascii="Times New Roman" w:eastAsia="DengXian" w:hAnsi="Times New Roman"/>
      <w:szCs w:val="20"/>
    </w:rPr>
  </w:style>
  <w:style w:type="paragraph" w:customStyle="1" w:styleId="B4">
    <w:name w:val="B4"/>
    <w:basedOn w:val="ListBullet5"/>
    <w:uiPriority w:val="99"/>
    <w:qFormat/>
    <w:rsid w:val="008B34A6"/>
  </w:style>
  <w:style w:type="paragraph" w:customStyle="1" w:styleId="20">
    <w:name w:val="修订2"/>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Revision3">
    <w:name w:val="Revision3"/>
    <w:uiPriority w:val="99"/>
    <w:semiHidden/>
    <w:qFormat/>
    <w:rsid w:val="008B34A6"/>
    <w:pPr>
      <w:suppressAutoHyphens/>
      <w:spacing w:after="0" w:line="240" w:lineRule="auto"/>
    </w:pPr>
    <w:rPr>
      <w:rFonts w:ascii="Times" w:eastAsia="Batang" w:hAnsi="Times" w:cs="Times New Roman"/>
      <w:sz w:val="20"/>
      <w:szCs w:val="24"/>
      <w:lang w:val="en-GB"/>
    </w:rPr>
  </w:style>
  <w:style w:type="paragraph" w:customStyle="1" w:styleId="11">
    <w:name w:val="変更箇所1"/>
    <w:uiPriority w:val="99"/>
    <w:semiHidden/>
    <w:qFormat/>
    <w:rsid w:val="008B34A6"/>
    <w:pPr>
      <w:spacing w:after="0" w:line="240" w:lineRule="auto"/>
    </w:pPr>
    <w:rPr>
      <w:rFonts w:ascii="Times" w:eastAsia="Batang" w:hAnsi="Times" w:cs="Times New Roman"/>
      <w:sz w:val="20"/>
      <w:szCs w:val="24"/>
      <w:lang w:val="en-GB"/>
    </w:rPr>
  </w:style>
  <w:style w:type="paragraph" w:customStyle="1" w:styleId="Revision4">
    <w:name w:val="Revision4"/>
    <w:uiPriority w:val="99"/>
    <w:qFormat/>
    <w:rsid w:val="008B34A6"/>
    <w:pPr>
      <w:spacing w:after="0" w:line="240" w:lineRule="auto"/>
    </w:pPr>
    <w:rPr>
      <w:rFonts w:ascii="Times" w:eastAsia="Batang" w:hAnsi="Times" w:cs="Times New Roman"/>
      <w:sz w:val="20"/>
      <w:szCs w:val="24"/>
      <w:lang w:val="en-GB"/>
    </w:rPr>
  </w:style>
  <w:style w:type="paragraph" w:customStyle="1" w:styleId="3">
    <w:name w:val="修订3"/>
    <w:uiPriority w:val="99"/>
    <w:qFormat/>
    <w:rsid w:val="008B34A6"/>
    <w:pPr>
      <w:spacing w:after="0" w:line="240" w:lineRule="auto"/>
    </w:pPr>
    <w:rPr>
      <w:rFonts w:ascii="Times" w:eastAsia="Batang" w:hAnsi="Times" w:cs="Times New Roman"/>
      <w:sz w:val="20"/>
      <w:szCs w:val="24"/>
      <w:lang w:val="en-GB"/>
    </w:rPr>
  </w:style>
  <w:style w:type="paragraph" w:customStyle="1" w:styleId="21">
    <w:name w:val="変更箇所2"/>
    <w:uiPriority w:val="99"/>
    <w:semiHidden/>
    <w:qFormat/>
    <w:rsid w:val="008B34A6"/>
    <w:pPr>
      <w:spacing w:after="0" w:line="240" w:lineRule="auto"/>
    </w:pPr>
    <w:rPr>
      <w:rFonts w:ascii="Times" w:eastAsia="Batang" w:hAnsi="Times" w:cs="Times New Roman"/>
      <w:sz w:val="20"/>
      <w:szCs w:val="24"/>
      <w:lang w:val="en-GB"/>
    </w:rPr>
  </w:style>
  <w:style w:type="character" w:customStyle="1" w:styleId="TFChar">
    <w:name w:val="TF Char"/>
    <w:link w:val="TF"/>
    <w:qFormat/>
    <w:locked/>
    <w:rsid w:val="008B34A6"/>
    <w:rPr>
      <w:rFonts w:ascii="Arial" w:eastAsia="Times New Roman" w:hAnsi="Arial" w:cs="Arial"/>
      <w:b/>
      <w:lang w:val="en-GB" w:eastAsia="en-GB"/>
    </w:rPr>
  </w:style>
  <w:style w:type="paragraph" w:customStyle="1" w:styleId="TF">
    <w:name w:val="TF"/>
    <w:basedOn w:val="TH"/>
    <w:link w:val="TFChar"/>
    <w:qFormat/>
    <w:rsid w:val="008B34A6"/>
    <w:pPr>
      <w:keepNext w:val="0"/>
      <w:suppressAutoHyphens w:val="0"/>
      <w:overflowPunct w:val="0"/>
      <w:autoSpaceDE w:val="0"/>
      <w:autoSpaceDN w:val="0"/>
      <w:adjustRightInd w:val="0"/>
      <w:spacing w:before="0" w:after="240"/>
    </w:pPr>
  </w:style>
  <w:style w:type="paragraph" w:customStyle="1" w:styleId="Revision5">
    <w:name w:val="Revision5"/>
    <w:uiPriority w:val="99"/>
    <w:semiHidden/>
    <w:qFormat/>
    <w:rsid w:val="008B34A6"/>
    <w:pPr>
      <w:spacing w:after="0" w:line="240" w:lineRule="auto"/>
    </w:pPr>
    <w:rPr>
      <w:rFonts w:ascii="Times" w:eastAsia="Batang" w:hAnsi="Times" w:cs="Times New Roman"/>
      <w:sz w:val="20"/>
      <w:szCs w:val="24"/>
      <w:lang w:val="en-GB"/>
    </w:rPr>
  </w:style>
  <w:style w:type="paragraph" w:customStyle="1" w:styleId="Revision6">
    <w:name w:val="Revision6"/>
    <w:uiPriority w:val="99"/>
    <w:qFormat/>
    <w:rsid w:val="008B34A6"/>
    <w:pPr>
      <w:spacing w:after="0" w:line="240" w:lineRule="auto"/>
    </w:pPr>
    <w:rPr>
      <w:rFonts w:ascii="Times" w:eastAsia="Batang" w:hAnsi="Times" w:cs="Times New Roman"/>
      <w:sz w:val="20"/>
      <w:szCs w:val="24"/>
      <w:lang w:val="en-GB"/>
    </w:rPr>
  </w:style>
  <w:style w:type="paragraph" w:customStyle="1" w:styleId="Revision7">
    <w:name w:val="Revision7"/>
    <w:uiPriority w:val="99"/>
    <w:qFormat/>
    <w:rsid w:val="008B34A6"/>
    <w:pPr>
      <w:spacing w:after="0" w:line="240" w:lineRule="auto"/>
    </w:pPr>
    <w:rPr>
      <w:rFonts w:ascii="Times" w:eastAsia="Batang" w:hAnsi="Times" w:cs="Times New Roman"/>
      <w:sz w:val="20"/>
      <w:szCs w:val="24"/>
      <w:lang w:val="en-GB"/>
    </w:rPr>
  </w:style>
  <w:style w:type="paragraph" w:customStyle="1" w:styleId="Revision8">
    <w:name w:val="Revision8"/>
    <w:uiPriority w:val="99"/>
    <w:qFormat/>
    <w:rsid w:val="008B34A6"/>
    <w:pPr>
      <w:spacing w:after="0" w:line="240" w:lineRule="auto"/>
    </w:pPr>
    <w:rPr>
      <w:rFonts w:ascii="Times" w:eastAsia="Batang" w:hAnsi="Times" w:cs="Times New Roman"/>
      <w:sz w:val="20"/>
      <w:szCs w:val="24"/>
      <w:lang w:val="en-GB"/>
    </w:rPr>
  </w:style>
  <w:style w:type="paragraph" w:customStyle="1" w:styleId="ace-line">
    <w:name w:val="ace-line"/>
    <w:basedOn w:val="Normal"/>
    <w:uiPriority w:val="99"/>
    <w:qFormat/>
    <w:rsid w:val="008B34A6"/>
    <w:pPr>
      <w:spacing w:before="100" w:beforeAutospacing="1" w:after="100" w:afterAutospacing="1"/>
    </w:pPr>
    <w:rPr>
      <w:rFonts w:ascii="SimSun" w:eastAsia="SimSun" w:hAnsi="SimSun" w:cs="SimSun"/>
      <w:lang w:val="en-US" w:eastAsia="zh-CN"/>
    </w:rPr>
  </w:style>
  <w:style w:type="paragraph" w:customStyle="1" w:styleId="30">
    <w:name w:val="수정3"/>
    <w:uiPriority w:val="99"/>
    <w:qFormat/>
    <w:rsid w:val="008B34A6"/>
    <w:pPr>
      <w:spacing w:after="0" w:line="240" w:lineRule="auto"/>
    </w:pPr>
    <w:rPr>
      <w:rFonts w:ascii="Times" w:eastAsia="Batang" w:hAnsi="Times" w:cs="Times New Roman"/>
      <w:sz w:val="20"/>
      <w:szCs w:val="24"/>
      <w:lang w:val="en-GB"/>
    </w:rPr>
  </w:style>
  <w:style w:type="paragraph" w:customStyle="1" w:styleId="textintend1">
    <w:name w:val="text intend 1"/>
    <w:basedOn w:val="Normal"/>
    <w:uiPriority w:val="99"/>
    <w:qFormat/>
    <w:rsid w:val="008B34A6"/>
    <w:pPr>
      <w:numPr>
        <w:numId w:val="21"/>
      </w:numPr>
      <w:overflowPunct w:val="0"/>
      <w:autoSpaceDE w:val="0"/>
      <w:autoSpaceDN w:val="0"/>
      <w:adjustRightInd w:val="0"/>
      <w:spacing w:after="120"/>
      <w:jc w:val="both"/>
    </w:pPr>
    <w:rPr>
      <w:rFonts w:eastAsia="MS Mincho"/>
      <w:szCs w:val="20"/>
      <w:lang w:val="en-US"/>
    </w:rPr>
  </w:style>
  <w:style w:type="paragraph" w:customStyle="1" w:styleId="NotDone">
    <w:name w:val="Not Done"/>
    <w:basedOn w:val="Normal"/>
    <w:uiPriority w:val="99"/>
    <w:qFormat/>
    <w:rsid w:val="008B34A6"/>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pPr>
    <w:rPr>
      <w:rFonts w:ascii="Arial" w:eastAsia="MS Mincho" w:hAnsi="Arial"/>
      <w:b/>
      <w:color w:val="FF0000"/>
      <w:sz w:val="20"/>
      <w:szCs w:val="20"/>
      <w:lang w:val="en-US" w:eastAsia="en-US"/>
    </w:rPr>
  </w:style>
  <w:style w:type="paragraph" w:customStyle="1" w:styleId="4">
    <w:name w:val="修订4"/>
    <w:uiPriority w:val="99"/>
    <w:qFormat/>
    <w:rsid w:val="008B34A6"/>
    <w:pPr>
      <w:spacing w:after="0" w:line="240" w:lineRule="auto"/>
    </w:pPr>
    <w:rPr>
      <w:rFonts w:ascii="Times" w:eastAsia="Batang" w:hAnsi="Times" w:cs="Times New Roman"/>
      <w:sz w:val="20"/>
      <w:szCs w:val="24"/>
      <w:lang w:val="en-GB"/>
    </w:rPr>
  </w:style>
  <w:style w:type="paragraph" w:customStyle="1" w:styleId="ListParagraph9">
    <w:name w:val="List Paragraph9"/>
    <w:basedOn w:val="Normal"/>
    <w:uiPriority w:val="99"/>
    <w:qFormat/>
    <w:rsid w:val="008B34A6"/>
    <w:pPr>
      <w:suppressAutoHyphens/>
      <w:ind w:firstLine="420"/>
    </w:pPr>
    <w:rPr>
      <w:rFonts w:ascii="Times" w:eastAsia="Batang" w:hAnsi="Times"/>
      <w:lang w:val="en-US" w:eastAsia="zh-CN"/>
    </w:rPr>
  </w:style>
  <w:style w:type="character" w:customStyle="1" w:styleId="12">
    <w:name w:val="未解決のメンション1"/>
    <w:uiPriority w:val="99"/>
    <w:qFormat/>
    <w:rsid w:val="008B34A6"/>
    <w:rPr>
      <w:color w:val="605E5C"/>
      <w:shd w:val="clear" w:color="auto" w:fill="E1DFDD"/>
    </w:rPr>
  </w:style>
  <w:style w:type="character" w:customStyle="1" w:styleId="Alcatel-Lucent-4">
    <w:name w:val="Alcatel-Lucent-4"/>
    <w:semiHidden/>
    <w:qFormat/>
    <w:rsid w:val="008B34A6"/>
    <w:rPr>
      <w:rFonts w:ascii="Arial" w:hAnsi="Arial" w:cs="Arial" w:hint="default"/>
      <w:color w:val="auto"/>
      <w:sz w:val="20"/>
      <w:szCs w:val="20"/>
    </w:rPr>
  </w:style>
  <w:style w:type="character" w:customStyle="1" w:styleId="B1Char1">
    <w:name w:val="B1 Char1"/>
    <w:qFormat/>
    <w:rsid w:val="008B34A6"/>
    <w:rPr>
      <w:rFonts w:ascii="Times New Roman" w:hAnsi="Times New Roman" w:cs="Times New Roman" w:hint="default"/>
      <w:lang w:val="en-GB" w:eastAsia="en-US"/>
    </w:rPr>
  </w:style>
  <w:style w:type="character" w:customStyle="1" w:styleId="B1Zchn">
    <w:name w:val="B1 Zchn"/>
    <w:qFormat/>
    <w:rsid w:val="008B34A6"/>
    <w:rPr>
      <w:rFonts w:ascii="SimSun" w:eastAsia="SimSun" w:hAnsi="SimSun" w:hint="eastAsia"/>
      <w:lang w:val="en-US" w:eastAsia="en-US" w:bidi="ar-SA"/>
    </w:rPr>
  </w:style>
  <w:style w:type="character" w:customStyle="1" w:styleId="Alcatel-Lucent2">
    <w:name w:val="Alcatel-Lucent2"/>
    <w:semiHidden/>
    <w:qFormat/>
    <w:rsid w:val="008B34A6"/>
    <w:rPr>
      <w:rFonts w:ascii="Arial" w:hAnsi="Arial" w:cs="Arial" w:hint="default"/>
      <w:color w:val="auto"/>
      <w:sz w:val="20"/>
      <w:szCs w:val="20"/>
    </w:rPr>
  </w:style>
  <w:style w:type="character" w:customStyle="1" w:styleId="5">
    <w:name w:val="(文字) (文字)5"/>
    <w:semiHidden/>
    <w:qFormat/>
    <w:rsid w:val="008B34A6"/>
    <w:rPr>
      <w:rFonts w:ascii="Times New Roman" w:hAnsi="Times New Roman" w:cs="Times New Roman" w:hint="default"/>
      <w:lang w:eastAsia="en-US"/>
    </w:rPr>
  </w:style>
  <w:style w:type="character" w:customStyle="1" w:styleId="TALCar">
    <w:name w:val="TAL Car"/>
    <w:qFormat/>
    <w:rsid w:val="008B34A6"/>
    <w:rPr>
      <w:rFonts w:ascii="Arial" w:eastAsia="Times New Roman" w:hAnsi="Arial" w:cs="Times New Roman" w:hint="default"/>
      <w:sz w:val="18"/>
      <w:szCs w:val="20"/>
      <w:lang w:val="en-GB" w:eastAsia="en-GB"/>
    </w:rPr>
  </w:style>
  <w:style w:type="paragraph" w:customStyle="1" w:styleId="TAH0">
    <w:name w:val="TAH"/>
    <w:basedOn w:val="TAC"/>
    <w:link w:val="TAHCar"/>
    <w:qFormat/>
    <w:rsid w:val="008B34A6"/>
    <w:pPr>
      <w:keepNext/>
      <w:widowControl w:val="0"/>
      <w:suppressAutoHyphens/>
      <w:spacing w:before="0" w:after="0"/>
    </w:pPr>
    <w:rPr>
      <w:rFonts w:ascii="Arial" w:eastAsia="Times New Roman" w:hAnsi="Arial"/>
      <w:b/>
      <w:sz w:val="18"/>
      <w:szCs w:val="22"/>
      <w:lang w:eastAsia="en-GB"/>
    </w:rPr>
  </w:style>
  <w:style w:type="character" w:customStyle="1" w:styleId="TAHCar">
    <w:name w:val="TAH Car"/>
    <w:link w:val="TAH0"/>
    <w:qFormat/>
    <w:locked/>
    <w:rsid w:val="008B34A6"/>
    <w:rPr>
      <w:rFonts w:ascii="Arial" w:eastAsia="Times New Roman" w:hAnsi="Arial" w:cs="Times New Roman"/>
      <w:b/>
      <w:sz w:val="18"/>
      <w:lang w:val="en-GB" w:eastAsia="en-GB"/>
    </w:rPr>
  </w:style>
  <w:style w:type="character" w:customStyle="1" w:styleId="13">
    <w:name w:val="약한 강조1"/>
    <w:uiPriority w:val="19"/>
    <w:qFormat/>
    <w:rsid w:val="008B34A6"/>
    <w:rPr>
      <w:i/>
      <w:iCs/>
      <w:color w:val="404040"/>
    </w:rPr>
  </w:style>
  <w:style w:type="character" w:customStyle="1" w:styleId="130">
    <w:name w:val="表 (青) 13 (文字)"/>
    <w:uiPriority w:val="34"/>
    <w:qFormat/>
    <w:locked/>
    <w:rsid w:val="008B34A6"/>
    <w:rPr>
      <w:rFonts w:ascii="MS Gothic" w:eastAsia="MS Gothic" w:hAnsi="MS Gothic" w:hint="eastAsia"/>
      <w:sz w:val="24"/>
      <w:szCs w:val="24"/>
      <w:lang w:val="en-GB" w:eastAsia="en-US"/>
    </w:rPr>
  </w:style>
  <w:style w:type="character" w:customStyle="1" w:styleId="14">
    <w:name w:val="メンション1"/>
    <w:uiPriority w:val="99"/>
    <w:qFormat/>
    <w:rsid w:val="008B34A6"/>
    <w:rPr>
      <w:color w:val="2B579A"/>
      <w:shd w:val="clear" w:color="auto" w:fill="E6E6E6"/>
    </w:rPr>
  </w:style>
  <w:style w:type="character" w:customStyle="1" w:styleId="Heading3Char1">
    <w:name w:val="Heading 3 Char1"/>
    <w:qFormat/>
    <w:rsid w:val="008B34A6"/>
    <w:rPr>
      <w:rFonts w:ascii="Arial" w:hAnsi="Arial" w:cs="Arial" w:hint="default"/>
      <w:b/>
      <w:bCs w:val="0"/>
      <w:szCs w:val="26"/>
      <w:lang w:val="en-GB" w:eastAsia="zh-CN"/>
    </w:rPr>
  </w:style>
  <w:style w:type="character" w:customStyle="1" w:styleId="Heading4Char1">
    <w:name w:val="Heading 4 Char1"/>
    <w:uiPriority w:val="9"/>
    <w:qFormat/>
    <w:rsid w:val="008B34A6"/>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8B34A6"/>
    <w:rPr>
      <w:rFonts w:ascii="MS Gothic" w:eastAsia="MS Gothic" w:hAnsi="MS Gothic" w:hint="eastAsia"/>
      <w:sz w:val="24"/>
      <w:szCs w:val="24"/>
      <w:lang w:eastAsia="en-US"/>
    </w:rPr>
  </w:style>
  <w:style w:type="character" w:customStyle="1" w:styleId="emailstyle15">
    <w:name w:val="emailstyle15"/>
    <w:semiHidden/>
    <w:qFormat/>
    <w:rsid w:val="008B34A6"/>
    <w:rPr>
      <w:color w:val="000000"/>
    </w:rPr>
  </w:style>
  <w:style w:type="character" w:customStyle="1" w:styleId="apple-converted-space">
    <w:name w:val="apple-converted-space"/>
    <w:qFormat/>
    <w:rsid w:val="008B34A6"/>
  </w:style>
  <w:style w:type="character" w:customStyle="1" w:styleId="xapple-converted-space">
    <w:name w:val="x_apple-converted-space"/>
    <w:qFormat/>
    <w:rsid w:val="008B34A6"/>
  </w:style>
  <w:style w:type="character" w:customStyle="1" w:styleId="15">
    <w:name w:val="15"/>
    <w:qFormat/>
    <w:rsid w:val="008B34A6"/>
    <w:rPr>
      <w:rFonts w:ascii="Symbol" w:hAnsi="Symbol" w:hint="default"/>
      <w:b/>
      <w:bCs/>
    </w:rPr>
  </w:style>
  <w:style w:type="character" w:customStyle="1" w:styleId="B1Char">
    <w:name w:val="B1 Char"/>
    <w:qFormat/>
    <w:rsid w:val="008B34A6"/>
    <w:rPr>
      <w:rFonts w:ascii="Times New Roman" w:hAnsi="Times New Roman" w:cs="Times New Roman" w:hint="default"/>
      <w:lang w:val="en-GB"/>
    </w:rPr>
  </w:style>
  <w:style w:type="character" w:customStyle="1" w:styleId="mark5gnezsh2s">
    <w:name w:val="mark5gnezsh2s"/>
    <w:qFormat/>
    <w:rsid w:val="008B34A6"/>
  </w:style>
  <w:style w:type="character" w:customStyle="1" w:styleId="markca674dpc9">
    <w:name w:val="markca674dpc9"/>
    <w:qFormat/>
    <w:rsid w:val="008B34A6"/>
  </w:style>
  <w:style w:type="character" w:customStyle="1" w:styleId="a">
    <w:name w:val="列表段落 字符"/>
    <w:aliases w:val="列出段落 字符,リスト段落 字符"/>
    <w:uiPriority w:val="34"/>
    <w:qFormat/>
    <w:locked/>
    <w:rsid w:val="008B34A6"/>
    <w:rPr>
      <w:rFonts w:ascii="Calibri" w:hAnsi="Calibri" w:cs="Calibri" w:hint="default"/>
    </w:rPr>
  </w:style>
  <w:style w:type="character" w:customStyle="1" w:styleId="xxxxxapple-converted-space">
    <w:name w:val="xxxxxapple-converted-space"/>
    <w:qFormat/>
    <w:rsid w:val="008B34A6"/>
  </w:style>
  <w:style w:type="character" w:customStyle="1" w:styleId="xxapple-converted-space">
    <w:name w:val="xxapple-converted-space"/>
    <w:qFormat/>
    <w:rsid w:val="008B34A6"/>
  </w:style>
  <w:style w:type="character" w:customStyle="1" w:styleId="xxxapple-converted-space">
    <w:name w:val="xxxapple-converted-space"/>
    <w:qFormat/>
    <w:rsid w:val="008B34A6"/>
  </w:style>
  <w:style w:type="character" w:customStyle="1" w:styleId="xxxxapple-converted-space">
    <w:name w:val="xxxxapple-converted-space"/>
    <w:qFormat/>
    <w:rsid w:val="008B34A6"/>
  </w:style>
  <w:style w:type="character" w:customStyle="1" w:styleId="xxxxxxxxxxapple-converted-space">
    <w:name w:val="xxxxxxxxxxapple-converted-space"/>
    <w:qFormat/>
    <w:rsid w:val="008B34A6"/>
  </w:style>
  <w:style w:type="character" w:customStyle="1" w:styleId="xxxxxxxapple-converted-space">
    <w:name w:val="xxxxxxxapple-converted-space"/>
    <w:qFormat/>
    <w:rsid w:val="008B34A6"/>
  </w:style>
  <w:style w:type="character" w:customStyle="1" w:styleId="xxxxmarkuzf5ivend">
    <w:name w:val="x_xxxmarkuzf5ivend"/>
    <w:qFormat/>
    <w:rsid w:val="008B34A6"/>
  </w:style>
  <w:style w:type="character" w:customStyle="1" w:styleId="NOChar1">
    <w:name w:val="NO Char1"/>
    <w:qFormat/>
    <w:locked/>
    <w:rsid w:val="008B34A6"/>
    <w:rPr>
      <w:rFonts w:ascii="Times New Roman" w:hAnsi="Times New Roman" w:cs="Times New Roman" w:hint="default"/>
      <w:lang w:val="en-GB"/>
    </w:rPr>
  </w:style>
  <w:style w:type="character" w:customStyle="1" w:styleId="16">
    <w:name w:val="未处理的提及1"/>
    <w:uiPriority w:val="99"/>
    <w:semiHidden/>
    <w:qFormat/>
    <w:rsid w:val="008B34A6"/>
    <w:rPr>
      <w:color w:val="605E5C"/>
      <w:shd w:val="clear" w:color="auto" w:fill="E1DFDD"/>
    </w:rPr>
  </w:style>
  <w:style w:type="character" w:customStyle="1" w:styleId="msoins0">
    <w:name w:val="msoins"/>
    <w:qFormat/>
    <w:rsid w:val="008B34A6"/>
  </w:style>
  <w:style w:type="character" w:customStyle="1" w:styleId="31">
    <w:name w:val="見出し 3 (文字)"/>
    <w:qFormat/>
    <w:locked/>
    <w:rsid w:val="008B34A6"/>
    <w:rPr>
      <w:rFonts w:ascii="Arial" w:hAnsi="Arial" w:cs="Arial" w:hint="default"/>
    </w:rPr>
  </w:style>
  <w:style w:type="character" w:customStyle="1" w:styleId="a1">
    <w:name w:val="リスト段落 (文字)"/>
    <w:uiPriority w:val="34"/>
    <w:qFormat/>
    <w:locked/>
    <w:rsid w:val="008B34A6"/>
    <w:rPr>
      <w:rFonts w:ascii="MS Gothic" w:eastAsia="MS Gothic" w:hAnsi="MS Gothic" w:hint="eastAsia"/>
    </w:rPr>
  </w:style>
  <w:style w:type="character" w:customStyle="1" w:styleId="eop">
    <w:name w:val="eop"/>
    <w:qFormat/>
    <w:rsid w:val="008B34A6"/>
  </w:style>
  <w:style w:type="character" w:customStyle="1" w:styleId="IndexLink">
    <w:name w:val="Index Link"/>
    <w:qFormat/>
    <w:rsid w:val="008B34A6"/>
  </w:style>
  <w:style w:type="character" w:customStyle="1" w:styleId="LineNumbering">
    <w:name w:val="Line Numbering"/>
    <w:qFormat/>
    <w:rsid w:val="008B34A6"/>
  </w:style>
  <w:style w:type="character" w:customStyle="1" w:styleId="CaptionChar1">
    <w:name w:val="Caption Char1"/>
    <w:qFormat/>
    <w:rsid w:val="008B34A6"/>
    <w:rPr>
      <w:rFonts w:ascii="Times New Roman" w:eastAsia="Times New Roman" w:hAnsi="Times New Roman" w:cs="Times New Roman" w:hint="default"/>
      <w:lang w:eastAsia="en-US"/>
    </w:rPr>
  </w:style>
  <w:style w:type="character" w:customStyle="1" w:styleId="ListParagraphChar1">
    <w:name w:val="List Paragraph Char1"/>
    <w:uiPriority w:val="34"/>
    <w:qFormat/>
    <w:locked/>
    <w:rsid w:val="008B34A6"/>
    <w:rPr>
      <w:sz w:val="22"/>
      <w:lang w:eastAsia="ja-JP"/>
    </w:rPr>
  </w:style>
  <w:style w:type="character" w:customStyle="1" w:styleId="17">
    <w:name w:val="@他1"/>
    <w:basedOn w:val="DefaultParagraphFont"/>
    <w:uiPriority w:val="99"/>
    <w:qFormat/>
    <w:rsid w:val="008B34A6"/>
    <w:rPr>
      <w:color w:val="2B579A"/>
      <w:shd w:val="clear" w:color="auto" w:fill="E1DFDD"/>
    </w:rPr>
  </w:style>
  <w:style w:type="character" w:customStyle="1" w:styleId="cf01">
    <w:name w:val="cf01"/>
    <w:basedOn w:val="DefaultParagraphFont"/>
    <w:qFormat/>
    <w:rsid w:val="008B34A6"/>
    <w:rPr>
      <w:rFonts w:ascii="Segoe UI" w:hAnsi="Segoe UI" w:cs="Segoe UI" w:hint="default"/>
      <w:sz w:val="18"/>
      <w:szCs w:val="18"/>
    </w:rPr>
  </w:style>
  <w:style w:type="character" w:customStyle="1" w:styleId="18">
    <w:name w:val="확인되지 않은 멘션1"/>
    <w:basedOn w:val="DefaultParagraphFont"/>
    <w:uiPriority w:val="99"/>
    <w:semiHidden/>
    <w:qFormat/>
    <w:rsid w:val="008B34A6"/>
    <w:rPr>
      <w:color w:val="605E5C"/>
      <w:shd w:val="clear" w:color="auto" w:fill="E1DFDD"/>
    </w:rPr>
  </w:style>
  <w:style w:type="character" w:customStyle="1" w:styleId="UnresolvedMention1">
    <w:name w:val="Unresolved Mention1"/>
    <w:basedOn w:val="DefaultParagraphFont"/>
    <w:uiPriority w:val="99"/>
    <w:semiHidden/>
    <w:qFormat/>
    <w:rsid w:val="008B34A6"/>
    <w:rPr>
      <w:color w:val="605E5C"/>
      <w:shd w:val="clear" w:color="auto" w:fill="E1DFDD"/>
    </w:rPr>
  </w:style>
  <w:style w:type="character" w:customStyle="1" w:styleId="CaptionChar3">
    <w:name w:val="Caption Char3"/>
    <w:qFormat/>
    <w:rsid w:val="008B34A6"/>
    <w:rPr>
      <w:rFonts w:ascii="Times New Roman" w:eastAsia="MS Gothic" w:hAnsi="Times New Roman" w:cs="Times New Roman" w:hint="default"/>
      <w:b/>
      <w:bCs w:val="0"/>
      <w:kern w:val="0"/>
      <w:sz w:val="22"/>
      <w:szCs w:val="20"/>
      <w:lang w:eastAsia="ja-JP"/>
    </w:rPr>
  </w:style>
  <w:style w:type="character" w:customStyle="1" w:styleId="22">
    <w:name w:val="@他2"/>
    <w:basedOn w:val="DefaultParagraphFont"/>
    <w:uiPriority w:val="99"/>
    <w:qFormat/>
    <w:rsid w:val="008B34A6"/>
    <w:rPr>
      <w:color w:val="2B579A"/>
      <w:shd w:val="clear" w:color="auto" w:fill="E1DFDD"/>
    </w:rPr>
  </w:style>
  <w:style w:type="character" w:customStyle="1" w:styleId="19">
    <w:name w:val="批注文字 字符1"/>
    <w:uiPriority w:val="99"/>
    <w:rsid w:val="008B34A6"/>
    <w:rPr>
      <w:rFonts w:ascii="Times New Roman" w:hAnsi="Times New Roman" w:cs="Times New Roman" w:hint="default"/>
      <w:bCs/>
      <w:color w:val="auto"/>
      <w:kern w:val="0"/>
      <w:sz w:val="20"/>
      <w:szCs w:val="20"/>
      <w:lang w:val="en-GB" w:eastAsia="x-none"/>
    </w:rPr>
  </w:style>
  <w:style w:type="table" w:customStyle="1" w:styleId="TableGrid2">
    <w:name w:val="Table Grid2"/>
    <w:basedOn w:val="TableNormal"/>
    <w:next w:val="TableGrid"/>
    <w:uiPriority w:val="39"/>
    <w:qFormat/>
    <w:rsid w:val="008B34A6"/>
    <w:pPr>
      <w:spacing w:after="0" w:line="240" w:lineRule="auto"/>
    </w:pPr>
    <w:rPr>
      <w:rFonts w:ascii="Malgun Gothic" w:eastAsia="Malgun Gothic" w:hAnsi="Malgun Gothic" w:cs="Times New Roman"/>
      <w:sz w:val="20"/>
      <w:szCs w:val="20"/>
      <w:lang w:eastAsia="zh-C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semiHidden/>
    <w:unhideWhenUsed/>
    <w:qFormat/>
    <w:rsid w:val="008B34A6"/>
    <w:pPr>
      <w:spacing w:after="0" w:line="240" w:lineRule="auto"/>
    </w:pPr>
    <w:rPr>
      <w:rFonts w:ascii="Malgun Gothic" w:eastAsia="Malgun Gothic" w:hAnsi="Malgun Gothic" w:cs="Times New Roman"/>
      <w:sz w:val="24"/>
      <w:szCs w:val="24"/>
      <w:lang w:eastAsia="zh-CN"/>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qFormat/>
    <w:rsid w:val="008B34A6"/>
    <w:pPr>
      <w:spacing w:after="0" w:line="240" w:lineRule="auto"/>
    </w:pPr>
    <w:rPr>
      <w:rFonts w:ascii="Malgun Gothic" w:eastAsia="Malgun Gothic" w:hAnsi="Malgun Gothic" w:cs="Times New Roman"/>
      <w:sz w:val="20"/>
      <w:szCs w:val="20"/>
      <w:lang w:eastAsia="zh-C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sid w:val="008B34A6"/>
    <w:pPr>
      <w:spacing w:after="0" w:line="240" w:lineRule="auto"/>
    </w:pPr>
    <w:rPr>
      <w:rFonts w:ascii="Malgun Gothic" w:eastAsia="Malgun Gothic" w:hAnsi="Malgun Gothic"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uiPriority w:val="59"/>
    <w:qFormat/>
    <w:rsid w:val="008B34A6"/>
    <w:pPr>
      <w:spacing w:after="0" w:line="240" w:lineRule="auto"/>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8B34A6"/>
    <w:pPr>
      <w:spacing w:after="0" w:line="240" w:lineRule="auto"/>
    </w:pPr>
    <w:rPr>
      <w:rFonts w:ascii="Malgun Gothic" w:eastAsia="Malgun Gothic" w:hAnsi="Malgun Gothic" w:cs="Times New Roman"/>
      <w:sz w:val="20"/>
      <w:szCs w:val="20"/>
      <w:lang w:eastAsia="zh-CN"/>
    </w:rPr>
    <w:tblPr>
      <w:tblInd w:w="0" w:type="nil"/>
    </w:tblPr>
  </w:style>
  <w:style w:type="table" w:customStyle="1" w:styleId="TableGrid20">
    <w:name w:val="TableGrid2"/>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sid w:val="008B34A6"/>
    <w:pPr>
      <w:spacing w:before="120" w:after="0" w:line="280" w:lineRule="atLeast"/>
      <w:jc w:val="both"/>
    </w:pPr>
    <w:rPr>
      <w:rFonts w:ascii="Malgun Gothic" w:eastAsia="Malgun Gothic" w:hAnsi="Malgun Gothic"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8B34A6"/>
    <w:pPr>
      <w:spacing w:after="0" w:line="240" w:lineRule="auto"/>
      <w:jc w:val="both"/>
    </w:pPr>
    <w:rPr>
      <w:rFonts w:ascii="Malgun Gothic" w:eastAsia="Malgun Gothic" w:hAnsi="Malgun Gothic" w:cs="Arial"/>
      <w:kern w:val="2"/>
      <w:sz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8B34A6"/>
    <w:pPr>
      <w:spacing w:after="0" w:line="240" w:lineRule="auto"/>
    </w:pPr>
    <w:rPr>
      <w:rFonts w:ascii="Malgun Gothic" w:eastAsia="Malgun Gothic" w:hAnsi="Malgun Gothic" w:cs="Times New Roman"/>
      <w:sz w:val="20"/>
      <w:szCs w:val="20"/>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ANChar">
    <w:name w:val="TAN Char"/>
    <w:link w:val="TAN"/>
    <w:rsid w:val="006E4CCE"/>
    <w:rPr>
      <w:rFonts w:ascii="Arial" w:eastAsia="Malgun Gothic" w:hAnsi="Arial" w:cs="Arial"/>
      <w:sz w:val="18"/>
      <w:szCs w:val="18"/>
    </w:rPr>
  </w:style>
  <w:style w:type="paragraph" w:customStyle="1" w:styleId="EW">
    <w:name w:val="EW"/>
    <w:basedOn w:val="Normal"/>
    <w:rsid w:val="000D5B31"/>
    <w:pPr>
      <w:keepLines/>
      <w:ind w:left="1702" w:hanging="1418"/>
    </w:pPr>
    <w:rPr>
      <w:rFonts w:eastAsiaTheme="minorEastAsia"/>
      <w:sz w:val="20"/>
      <w:szCs w:val="20"/>
      <w:lang w:eastAsia="en-US"/>
    </w:rPr>
  </w:style>
  <w:style w:type="table" w:customStyle="1" w:styleId="xTableaupagedegarde1">
    <w:name w:val="x Tableau page de garde1"/>
    <w:basedOn w:val="TableNormal"/>
    <w:next w:val="TableGrid"/>
    <w:qFormat/>
    <w:rsid w:val="00D34606"/>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957">
      <w:bodyDiv w:val="1"/>
      <w:marLeft w:val="0"/>
      <w:marRight w:val="0"/>
      <w:marTop w:val="0"/>
      <w:marBottom w:val="0"/>
      <w:divBdr>
        <w:top w:val="none" w:sz="0" w:space="0" w:color="auto"/>
        <w:left w:val="none" w:sz="0" w:space="0" w:color="auto"/>
        <w:bottom w:val="none" w:sz="0" w:space="0" w:color="auto"/>
        <w:right w:val="none" w:sz="0" w:space="0" w:color="auto"/>
      </w:divBdr>
    </w:div>
    <w:div w:id="32118388">
      <w:bodyDiv w:val="1"/>
      <w:marLeft w:val="0"/>
      <w:marRight w:val="0"/>
      <w:marTop w:val="0"/>
      <w:marBottom w:val="0"/>
      <w:divBdr>
        <w:top w:val="none" w:sz="0" w:space="0" w:color="auto"/>
        <w:left w:val="none" w:sz="0" w:space="0" w:color="auto"/>
        <w:bottom w:val="none" w:sz="0" w:space="0" w:color="auto"/>
        <w:right w:val="none" w:sz="0" w:space="0" w:color="auto"/>
      </w:divBdr>
    </w:div>
    <w:div w:id="85349566">
      <w:bodyDiv w:val="1"/>
      <w:marLeft w:val="0"/>
      <w:marRight w:val="0"/>
      <w:marTop w:val="0"/>
      <w:marBottom w:val="0"/>
      <w:divBdr>
        <w:top w:val="none" w:sz="0" w:space="0" w:color="auto"/>
        <w:left w:val="none" w:sz="0" w:space="0" w:color="auto"/>
        <w:bottom w:val="none" w:sz="0" w:space="0" w:color="auto"/>
        <w:right w:val="none" w:sz="0" w:space="0" w:color="auto"/>
      </w:divBdr>
    </w:div>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101534658">
      <w:bodyDiv w:val="1"/>
      <w:marLeft w:val="0"/>
      <w:marRight w:val="0"/>
      <w:marTop w:val="0"/>
      <w:marBottom w:val="0"/>
      <w:divBdr>
        <w:top w:val="none" w:sz="0" w:space="0" w:color="auto"/>
        <w:left w:val="none" w:sz="0" w:space="0" w:color="auto"/>
        <w:bottom w:val="none" w:sz="0" w:space="0" w:color="auto"/>
        <w:right w:val="none" w:sz="0" w:space="0" w:color="auto"/>
      </w:divBdr>
    </w:div>
    <w:div w:id="112023850">
      <w:bodyDiv w:val="1"/>
      <w:marLeft w:val="0"/>
      <w:marRight w:val="0"/>
      <w:marTop w:val="0"/>
      <w:marBottom w:val="0"/>
      <w:divBdr>
        <w:top w:val="none" w:sz="0" w:space="0" w:color="auto"/>
        <w:left w:val="none" w:sz="0" w:space="0" w:color="auto"/>
        <w:bottom w:val="none" w:sz="0" w:space="0" w:color="auto"/>
        <w:right w:val="none" w:sz="0" w:space="0" w:color="auto"/>
      </w:divBdr>
    </w:div>
    <w:div w:id="120195942">
      <w:bodyDiv w:val="1"/>
      <w:marLeft w:val="0"/>
      <w:marRight w:val="0"/>
      <w:marTop w:val="0"/>
      <w:marBottom w:val="0"/>
      <w:divBdr>
        <w:top w:val="none" w:sz="0" w:space="0" w:color="auto"/>
        <w:left w:val="none" w:sz="0" w:space="0" w:color="auto"/>
        <w:bottom w:val="none" w:sz="0" w:space="0" w:color="auto"/>
        <w:right w:val="none" w:sz="0" w:space="0" w:color="auto"/>
      </w:divBdr>
    </w:div>
    <w:div w:id="134833031">
      <w:bodyDiv w:val="1"/>
      <w:marLeft w:val="0"/>
      <w:marRight w:val="0"/>
      <w:marTop w:val="0"/>
      <w:marBottom w:val="0"/>
      <w:divBdr>
        <w:top w:val="none" w:sz="0" w:space="0" w:color="auto"/>
        <w:left w:val="none" w:sz="0" w:space="0" w:color="auto"/>
        <w:bottom w:val="none" w:sz="0" w:space="0" w:color="auto"/>
        <w:right w:val="none" w:sz="0" w:space="0" w:color="auto"/>
      </w:divBdr>
    </w:div>
    <w:div w:id="146870877">
      <w:bodyDiv w:val="1"/>
      <w:marLeft w:val="0"/>
      <w:marRight w:val="0"/>
      <w:marTop w:val="0"/>
      <w:marBottom w:val="0"/>
      <w:divBdr>
        <w:top w:val="none" w:sz="0" w:space="0" w:color="auto"/>
        <w:left w:val="none" w:sz="0" w:space="0" w:color="auto"/>
        <w:bottom w:val="none" w:sz="0" w:space="0" w:color="auto"/>
        <w:right w:val="none" w:sz="0" w:space="0" w:color="auto"/>
      </w:divBdr>
    </w:div>
    <w:div w:id="182940630">
      <w:bodyDiv w:val="1"/>
      <w:marLeft w:val="0"/>
      <w:marRight w:val="0"/>
      <w:marTop w:val="0"/>
      <w:marBottom w:val="0"/>
      <w:divBdr>
        <w:top w:val="none" w:sz="0" w:space="0" w:color="auto"/>
        <w:left w:val="none" w:sz="0" w:space="0" w:color="auto"/>
        <w:bottom w:val="none" w:sz="0" w:space="0" w:color="auto"/>
        <w:right w:val="none" w:sz="0" w:space="0" w:color="auto"/>
      </w:divBdr>
    </w:div>
    <w:div w:id="198397100">
      <w:bodyDiv w:val="1"/>
      <w:marLeft w:val="0"/>
      <w:marRight w:val="0"/>
      <w:marTop w:val="0"/>
      <w:marBottom w:val="0"/>
      <w:divBdr>
        <w:top w:val="none" w:sz="0" w:space="0" w:color="auto"/>
        <w:left w:val="none" w:sz="0" w:space="0" w:color="auto"/>
        <w:bottom w:val="none" w:sz="0" w:space="0" w:color="auto"/>
        <w:right w:val="none" w:sz="0" w:space="0" w:color="auto"/>
      </w:divBdr>
    </w:div>
    <w:div w:id="233860880">
      <w:bodyDiv w:val="1"/>
      <w:marLeft w:val="0"/>
      <w:marRight w:val="0"/>
      <w:marTop w:val="0"/>
      <w:marBottom w:val="0"/>
      <w:divBdr>
        <w:top w:val="none" w:sz="0" w:space="0" w:color="auto"/>
        <w:left w:val="none" w:sz="0" w:space="0" w:color="auto"/>
        <w:bottom w:val="none" w:sz="0" w:space="0" w:color="auto"/>
        <w:right w:val="none" w:sz="0" w:space="0" w:color="auto"/>
      </w:divBdr>
    </w:div>
    <w:div w:id="244800180">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505954">
      <w:bodyDiv w:val="1"/>
      <w:marLeft w:val="0"/>
      <w:marRight w:val="0"/>
      <w:marTop w:val="0"/>
      <w:marBottom w:val="0"/>
      <w:divBdr>
        <w:top w:val="none" w:sz="0" w:space="0" w:color="auto"/>
        <w:left w:val="none" w:sz="0" w:space="0" w:color="auto"/>
        <w:bottom w:val="none" w:sz="0" w:space="0" w:color="auto"/>
        <w:right w:val="none" w:sz="0" w:space="0" w:color="auto"/>
      </w:divBdr>
    </w:div>
    <w:div w:id="292710999">
      <w:bodyDiv w:val="1"/>
      <w:marLeft w:val="0"/>
      <w:marRight w:val="0"/>
      <w:marTop w:val="0"/>
      <w:marBottom w:val="0"/>
      <w:divBdr>
        <w:top w:val="none" w:sz="0" w:space="0" w:color="auto"/>
        <w:left w:val="none" w:sz="0" w:space="0" w:color="auto"/>
        <w:bottom w:val="none" w:sz="0" w:space="0" w:color="auto"/>
        <w:right w:val="none" w:sz="0" w:space="0" w:color="auto"/>
      </w:divBdr>
    </w:div>
    <w:div w:id="303778877">
      <w:bodyDiv w:val="1"/>
      <w:marLeft w:val="0"/>
      <w:marRight w:val="0"/>
      <w:marTop w:val="0"/>
      <w:marBottom w:val="0"/>
      <w:divBdr>
        <w:top w:val="none" w:sz="0" w:space="0" w:color="auto"/>
        <w:left w:val="none" w:sz="0" w:space="0" w:color="auto"/>
        <w:bottom w:val="none" w:sz="0" w:space="0" w:color="auto"/>
        <w:right w:val="none" w:sz="0" w:space="0" w:color="auto"/>
      </w:divBdr>
    </w:div>
    <w:div w:id="310795189">
      <w:bodyDiv w:val="1"/>
      <w:marLeft w:val="0"/>
      <w:marRight w:val="0"/>
      <w:marTop w:val="0"/>
      <w:marBottom w:val="0"/>
      <w:divBdr>
        <w:top w:val="none" w:sz="0" w:space="0" w:color="auto"/>
        <w:left w:val="none" w:sz="0" w:space="0" w:color="auto"/>
        <w:bottom w:val="none" w:sz="0" w:space="0" w:color="auto"/>
        <w:right w:val="none" w:sz="0" w:space="0" w:color="auto"/>
      </w:divBdr>
    </w:div>
    <w:div w:id="317078732">
      <w:bodyDiv w:val="1"/>
      <w:marLeft w:val="0"/>
      <w:marRight w:val="0"/>
      <w:marTop w:val="0"/>
      <w:marBottom w:val="0"/>
      <w:divBdr>
        <w:top w:val="none" w:sz="0" w:space="0" w:color="auto"/>
        <w:left w:val="none" w:sz="0" w:space="0" w:color="auto"/>
        <w:bottom w:val="none" w:sz="0" w:space="0" w:color="auto"/>
        <w:right w:val="none" w:sz="0" w:space="0" w:color="auto"/>
      </w:divBdr>
    </w:div>
    <w:div w:id="321547067">
      <w:bodyDiv w:val="1"/>
      <w:marLeft w:val="0"/>
      <w:marRight w:val="0"/>
      <w:marTop w:val="0"/>
      <w:marBottom w:val="0"/>
      <w:divBdr>
        <w:top w:val="none" w:sz="0" w:space="0" w:color="auto"/>
        <w:left w:val="none" w:sz="0" w:space="0" w:color="auto"/>
        <w:bottom w:val="none" w:sz="0" w:space="0" w:color="auto"/>
        <w:right w:val="none" w:sz="0" w:space="0" w:color="auto"/>
      </w:divBdr>
    </w:div>
    <w:div w:id="327946513">
      <w:bodyDiv w:val="1"/>
      <w:marLeft w:val="0"/>
      <w:marRight w:val="0"/>
      <w:marTop w:val="0"/>
      <w:marBottom w:val="0"/>
      <w:divBdr>
        <w:top w:val="none" w:sz="0" w:space="0" w:color="auto"/>
        <w:left w:val="none" w:sz="0" w:space="0" w:color="auto"/>
        <w:bottom w:val="none" w:sz="0" w:space="0" w:color="auto"/>
        <w:right w:val="none" w:sz="0" w:space="0" w:color="auto"/>
      </w:divBdr>
    </w:div>
    <w:div w:id="330182456">
      <w:bodyDiv w:val="1"/>
      <w:marLeft w:val="0"/>
      <w:marRight w:val="0"/>
      <w:marTop w:val="0"/>
      <w:marBottom w:val="0"/>
      <w:divBdr>
        <w:top w:val="none" w:sz="0" w:space="0" w:color="auto"/>
        <w:left w:val="none" w:sz="0" w:space="0" w:color="auto"/>
        <w:bottom w:val="none" w:sz="0" w:space="0" w:color="auto"/>
        <w:right w:val="none" w:sz="0" w:space="0" w:color="auto"/>
      </w:divBdr>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59862965">
      <w:bodyDiv w:val="1"/>
      <w:marLeft w:val="0"/>
      <w:marRight w:val="0"/>
      <w:marTop w:val="0"/>
      <w:marBottom w:val="0"/>
      <w:divBdr>
        <w:top w:val="none" w:sz="0" w:space="0" w:color="auto"/>
        <w:left w:val="none" w:sz="0" w:space="0" w:color="auto"/>
        <w:bottom w:val="none" w:sz="0" w:space="0" w:color="auto"/>
        <w:right w:val="none" w:sz="0" w:space="0" w:color="auto"/>
      </w:divBdr>
    </w:div>
    <w:div w:id="362827189">
      <w:bodyDiv w:val="1"/>
      <w:marLeft w:val="0"/>
      <w:marRight w:val="0"/>
      <w:marTop w:val="0"/>
      <w:marBottom w:val="0"/>
      <w:divBdr>
        <w:top w:val="none" w:sz="0" w:space="0" w:color="auto"/>
        <w:left w:val="none" w:sz="0" w:space="0" w:color="auto"/>
        <w:bottom w:val="none" w:sz="0" w:space="0" w:color="auto"/>
        <w:right w:val="none" w:sz="0" w:space="0" w:color="auto"/>
      </w:divBdr>
    </w:div>
    <w:div w:id="389154848">
      <w:bodyDiv w:val="1"/>
      <w:marLeft w:val="0"/>
      <w:marRight w:val="0"/>
      <w:marTop w:val="0"/>
      <w:marBottom w:val="0"/>
      <w:divBdr>
        <w:top w:val="none" w:sz="0" w:space="0" w:color="auto"/>
        <w:left w:val="none" w:sz="0" w:space="0" w:color="auto"/>
        <w:bottom w:val="none" w:sz="0" w:space="0" w:color="auto"/>
        <w:right w:val="none" w:sz="0" w:space="0" w:color="auto"/>
      </w:divBdr>
    </w:div>
    <w:div w:id="430399507">
      <w:bodyDiv w:val="1"/>
      <w:marLeft w:val="0"/>
      <w:marRight w:val="0"/>
      <w:marTop w:val="0"/>
      <w:marBottom w:val="0"/>
      <w:divBdr>
        <w:top w:val="none" w:sz="0" w:space="0" w:color="auto"/>
        <w:left w:val="none" w:sz="0" w:space="0" w:color="auto"/>
        <w:bottom w:val="none" w:sz="0" w:space="0" w:color="auto"/>
        <w:right w:val="none" w:sz="0" w:space="0" w:color="auto"/>
      </w:divBdr>
    </w:div>
    <w:div w:id="436491360">
      <w:bodyDiv w:val="1"/>
      <w:marLeft w:val="0"/>
      <w:marRight w:val="0"/>
      <w:marTop w:val="0"/>
      <w:marBottom w:val="0"/>
      <w:divBdr>
        <w:top w:val="none" w:sz="0" w:space="0" w:color="auto"/>
        <w:left w:val="none" w:sz="0" w:space="0" w:color="auto"/>
        <w:bottom w:val="none" w:sz="0" w:space="0" w:color="auto"/>
        <w:right w:val="none" w:sz="0" w:space="0" w:color="auto"/>
      </w:divBdr>
    </w:div>
    <w:div w:id="469060714">
      <w:bodyDiv w:val="1"/>
      <w:marLeft w:val="0"/>
      <w:marRight w:val="0"/>
      <w:marTop w:val="0"/>
      <w:marBottom w:val="0"/>
      <w:divBdr>
        <w:top w:val="none" w:sz="0" w:space="0" w:color="auto"/>
        <w:left w:val="none" w:sz="0" w:space="0" w:color="auto"/>
        <w:bottom w:val="none" w:sz="0" w:space="0" w:color="auto"/>
        <w:right w:val="none" w:sz="0" w:space="0" w:color="auto"/>
      </w:divBdr>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479540378">
      <w:bodyDiv w:val="1"/>
      <w:marLeft w:val="0"/>
      <w:marRight w:val="0"/>
      <w:marTop w:val="0"/>
      <w:marBottom w:val="0"/>
      <w:divBdr>
        <w:top w:val="none" w:sz="0" w:space="0" w:color="auto"/>
        <w:left w:val="none" w:sz="0" w:space="0" w:color="auto"/>
        <w:bottom w:val="none" w:sz="0" w:space="0" w:color="auto"/>
        <w:right w:val="none" w:sz="0" w:space="0" w:color="auto"/>
      </w:divBdr>
    </w:div>
    <w:div w:id="489100410">
      <w:bodyDiv w:val="1"/>
      <w:marLeft w:val="0"/>
      <w:marRight w:val="0"/>
      <w:marTop w:val="0"/>
      <w:marBottom w:val="0"/>
      <w:divBdr>
        <w:top w:val="none" w:sz="0" w:space="0" w:color="auto"/>
        <w:left w:val="none" w:sz="0" w:space="0" w:color="auto"/>
        <w:bottom w:val="none" w:sz="0" w:space="0" w:color="auto"/>
        <w:right w:val="none" w:sz="0" w:space="0" w:color="auto"/>
      </w:divBdr>
    </w:div>
    <w:div w:id="509177086">
      <w:bodyDiv w:val="1"/>
      <w:marLeft w:val="0"/>
      <w:marRight w:val="0"/>
      <w:marTop w:val="0"/>
      <w:marBottom w:val="0"/>
      <w:divBdr>
        <w:top w:val="none" w:sz="0" w:space="0" w:color="auto"/>
        <w:left w:val="none" w:sz="0" w:space="0" w:color="auto"/>
        <w:bottom w:val="none" w:sz="0" w:space="0" w:color="auto"/>
        <w:right w:val="none" w:sz="0" w:space="0" w:color="auto"/>
      </w:divBdr>
    </w:div>
    <w:div w:id="525751784">
      <w:bodyDiv w:val="1"/>
      <w:marLeft w:val="0"/>
      <w:marRight w:val="0"/>
      <w:marTop w:val="0"/>
      <w:marBottom w:val="0"/>
      <w:divBdr>
        <w:top w:val="none" w:sz="0" w:space="0" w:color="auto"/>
        <w:left w:val="none" w:sz="0" w:space="0" w:color="auto"/>
        <w:bottom w:val="none" w:sz="0" w:space="0" w:color="auto"/>
        <w:right w:val="none" w:sz="0" w:space="0" w:color="auto"/>
      </w:divBdr>
    </w:div>
    <w:div w:id="530998665">
      <w:bodyDiv w:val="1"/>
      <w:marLeft w:val="0"/>
      <w:marRight w:val="0"/>
      <w:marTop w:val="0"/>
      <w:marBottom w:val="0"/>
      <w:divBdr>
        <w:top w:val="none" w:sz="0" w:space="0" w:color="auto"/>
        <w:left w:val="none" w:sz="0" w:space="0" w:color="auto"/>
        <w:bottom w:val="none" w:sz="0" w:space="0" w:color="auto"/>
        <w:right w:val="none" w:sz="0" w:space="0" w:color="auto"/>
      </w:divBdr>
    </w:div>
    <w:div w:id="570697849">
      <w:bodyDiv w:val="1"/>
      <w:marLeft w:val="0"/>
      <w:marRight w:val="0"/>
      <w:marTop w:val="0"/>
      <w:marBottom w:val="0"/>
      <w:divBdr>
        <w:top w:val="none" w:sz="0" w:space="0" w:color="auto"/>
        <w:left w:val="none" w:sz="0" w:space="0" w:color="auto"/>
        <w:bottom w:val="none" w:sz="0" w:space="0" w:color="auto"/>
        <w:right w:val="none" w:sz="0" w:space="0" w:color="auto"/>
      </w:divBdr>
    </w:div>
    <w:div w:id="572203177">
      <w:bodyDiv w:val="1"/>
      <w:marLeft w:val="0"/>
      <w:marRight w:val="0"/>
      <w:marTop w:val="0"/>
      <w:marBottom w:val="0"/>
      <w:divBdr>
        <w:top w:val="none" w:sz="0" w:space="0" w:color="auto"/>
        <w:left w:val="none" w:sz="0" w:space="0" w:color="auto"/>
        <w:bottom w:val="none" w:sz="0" w:space="0" w:color="auto"/>
        <w:right w:val="none" w:sz="0" w:space="0" w:color="auto"/>
      </w:divBdr>
    </w:div>
    <w:div w:id="590968050">
      <w:bodyDiv w:val="1"/>
      <w:marLeft w:val="0"/>
      <w:marRight w:val="0"/>
      <w:marTop w:val="0"/>
      <w:marBottom w:val="0"/>
      <w:divBdr>
        <w:top w:val="none" w:sz="0" w:space="0" w:color="auto"/>
        <w:left w:val="none" w:sz="0" w:space="0" w:color="auto"/>
        <w:bottom w:val="none" w:sz="0" w:space="0" w:color="auto"/>
        <w:right w:val="none" w:sz="0" w:space="0" w:color="auto"/>
      </w:divBdr>
    </w:div>
    <w:div w:id="591352258">
      <w:bodyDiv w:val="1"/>
      <w:marLeft w:val="0"/>
      <w:marRight w:val="0"/>
      <w:marTop w:val="0"/>
      <w:marBottom w:val="0"/>
      <w:divBdr>
        <w:top w:val="none" w:sz="0" w:space="0" w:color="auto"/>
        <w:left w:val="none" w:sz="0" w:space="0" w:color="auto"/>
        <w:bottom w:val="none" w:sz="0" w:space="0" w:color="auto"/>
        <w:right w:val="none" w:sz="0" w:space="0" w:color="auto"/>
      </w:divBdr>
    </w:div>
    <w:div w:id="593706652">
      <w:bodyDiv w:val="1"/>
      <w:marLeft w:val="0"/>
      <w:marRight w:val="0"/>
      <w:marTop w:val="0"/>
      <w:marBottom w:val="0"/>
      <w:divBdr>
        <w:top w:val="none" w:sz="0" w:space="0" w:color="auto"/>
        <w:left w:val="none" w:sz="0" w:space="0" w:color="auto"/>
        <w:bottom w:val="none" w:sz="0" w:space="0" w:color="auto"/>
        <w:right w:val="none" w:sz="0" w:space="0" w:color="auto"/>
      </w:divBdr>
    </w:div>
    <w:div w:id="618344577">
      <w:bodyDiv w:val="1"/>
      <w:marLeft w:val="0"/>
      <w:marRight w:val="0"/>
      <w:marTop w:val="0"/>
      <w:marBottom w:val="0"/>
      <w:divBdr>
        <w:top w:val="none" w:sz="0" w:space="0" w:color="auto"/>
        <w:left w:val="none" w:sz="0" w:space="0" w:color="auto"/>
        <w:bottom w:val="none" w:sz="0" w:space="0" w:color="auto"/>
        <w:right w:val="none" w:sz="0" w:space="0" w:color="auto"/>
      </w:divBdr>
    </w:div>
    <w:div w:id="641079456">
      <w:bodyDiv w:val="1"/>
      <w:marLeft w:val="0"/>
      <w:marRight w:val="0"/>
      <w:marTop w:val="0"/>
      <w:marBottom w:val="0"/>
      <w:divBdr>
        <w:top w:val="none" w:sz="0" w:space="0" w:color="auto"/>
        <w:left w:val="none" w:sz="0" w:space="0" w:color="auto"/>
        <w:bottom w:val="none" w:sz="0" w:space="0" w:color="auto"/>
        <w:right w:val="none" w:sz="0" w:space="0" w:color="auto"/>
      </w:divBdr>
    </w:div>
    <w:div w:id="665281520">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686441810">
      <w:bodyDiv w:val="1"/>
      <w:marLeft w:val="0"/>
      <w:marRight w:val="0"/>
      <w:marTop w:val="0"/>
      <w:marBottom w:val="0"/>
      <w:divBdr>
        <w:top w:val="none" w:sz="0" w:space="0" w:color="auto"/>
        <w:left w:val="none" w:sz="0" w:space="0" w:color="auto"/>
        <w:bottom w:val="none" w:sz="0" w:space="0" w:color="auto"/>
        <w:right w:val="none" w:sz="0" w:space="0" w:color="auto"/>
      </w:divBdr>
    </w:div>
    <w:div w:id="711223502">
      <w:bodyDiv w:val="1"/>
      <w:marLeft w:val="0"/>
      <w:marRight w:val="0"/>
      <w:marTop w:val="0"/>
      <w:marBottom w:val="0"/>
      <w:divBdr>
        <w:top w:val="none" w:sz="0" w:space="0" w:color="auto"/>
        <w:left w:val="none" w:sz="0" w:space="0" w:color="auto"/>
        <w:bottom w:val="none" w:sz="0" w:space="0" w:color="auto"/>
        <w:right w:val="none" w:sz="0" w:space="0" w:color="auto"/>
      </w:divBdr>
    </w:div>
    <w:div w:id="726419918">
      <w:bodyDiv w:val="1"/>
      <w:marLeft w:val="0"/>
      <w:marRight w:val="0"/>
      <w:marTop w:val="0"/>
      <w:marBottom w:val="0"/>
      <w:divBdr>
        <w:top w:val="none" w:sz="0" w:space="0" w:color="auto"/>
        <w:left w:val="none" w:sz="0" w:space="0" w:color="auto"/>
        <w:bottom w:val="none" w:sz="0" w:space="0" w:color="auto"/>
        <w:right w:val="none" w:sz="0" w:space="0" w:color="auto"/>
      </w:divBdr>
    </w:div>
    <w:div w:id="729309893">
      <w:bodyDiv w:val="1"/>
      <w:marLeft w:val="0"/>
      <w:marRight w:val="0"/>
      <w:marTop w:val="0"/>
      <w:marBottom w:val="0"/>
      <w:divBdr>
        <w:top w:val="none" w:sz="0" w:space="0" w:color="auto"/>
        <w:left w:val="none" w:sz="0" w:space="0" w:color="auto"/>
        <w:bottom w:val="none" w:sz="0" w:space="0" w:color="auto"/>
        <w:right w:val="none" w:sz="0" w:space="0" w:color="auto"/>
      </w:divBdr>
      <w:divsChild>
        <w:div w:id="796141565">
          <w:marLeft w:val="0"/>
          <w:marRight w:val="0"/>
          <w:marTop w:val="0"/>
          <w:marBottom w:val="0"/>
          <w:divBdr>
            <w:top w:val="none" w:sz="0" w:space="0" w:color="auto"/>
            <w:left w:val="none" w:sz="0" w:space="0" w:color="auto"/>
            <w:bottom w:val="none" w:sz="0" w:space="0" w:color="auto"/>
            <w:right w:val="none" w:sz="0" w:space="0" w:color="auto"/>
          </w:divBdr>
        </w:div>
      </w:divsChild>
    </w:div>
    <w:div w:id="733089356">
      <w:bodyDiv w:val="1"/>
      <w:marLeft w:val="0"/>
      <w:marRight w:val="0"/>
      <w:marTop w:val="0"/>
      <w:marBottom w:val="0"/>
      <w:divBdr>
        <w:top w:val="none" w:sz="0" w:space="0" w:color="auto"/>
        <w:left w:val="none" w:sz="0" w:space="0" w:color="auto"/>
        <w:bottom w:val="none" w:sz="0" w:space="0" w:color="auto"/>
        <w:right w:val="none" w:sz="0" w:space="0" w:color="auto"/>
      </w:divBdr>
    </w:div>
    <w:div w:id="746734411">
      <w:bodyDiv w:val="1"/>
      <w:marLeft w:val="0"/>
      <w:marRight w:val="0"/>
      <w:marTop w:val="0"/>
      <w:marBottom w:val="0"/>
      <w:divBdr>
        <w:top w:val="none" w:sz="0" w:space="0" w:color="auto"/>
        <w:left w:val="none" w:sz="0" w:space="0" w:color="auto"/>
        <w:bottom w:val="none" w:sz="0" w:space="0" w:color="auto"/>
        <w:right w:val="none" w:sz="0" w:space="0" w:color="auto"/>
      </w:divBdr>
    </w:div>
    <w:div w:id="747732536">
      <w:bodyDiv w:val="1"/>
      <w:marLeft w:val="0"/>
      <w:marRight w:val="0"/>
      <w:marTop w:val="0"/>
      <w:marBottom w:val="0"/>
      <w:divBdr>
        <w:top w:val="none" w:sz="0" w:space="0" w:color="auto"/>
        <w:left w:val="none" w:sz="0" w:space="0" w:color="auto"/>
        <w:bottom w:val="none" w:sz="0" w:space="0" w:color="auto"/>
        <w:right w:val="none" w:sz="0" w:space="0" w:color="auto"/>
      </w:divBdr>
    </w:div>
    <w:div w:id="759639338">
      <w:bodyDiv w:val="1"/>
      <w:marLeft w:val="0"/>
      <w:marRight w:val="0"/>
      <w:marTop w:val="0"/>
      <w:marBottom w:val="0"/>
      <w:divBdr>
        <w:top w:val="none" w:sz="0" w:space="0" w:color="auto"/>
        <w:left w:val="none" w:sz="0" w:space="0" w:color="auto"/>
        <w:bottom w:val="none" w:sz="0" w:space="0" w:color="auto"/>
        <w:right w:val="none" w:sz="0" w:space="0" w:color="auto"/>
      </w:divBdr>
    </w:div>
    <w:div w:id="771121640">
      <w:bodyDiv w:val="1"/>
      <w:marLeft w:val="0"/>
      <w:marRight w:val="0"/>
      <w:marTop w:val="0"/>
      <w:marBottom w:val="0"/>
      <w:divBdr>
        <w:top w:val="none" w:sz="0" w:space="0" w:color="auto"/>
        <w:left w:val="none" w:sz="0" w:space="0" w:color="auto"/>
        <w:bottom w:val="none" w:sz="0" w:space="0" w:color="auto"/>
        <w:right w:val="none" w:sz="0" w:space="0" w:color="auto"/>
      </w:divBdr>
    </w:div>
    <w:div w:id="780686552">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6791860">
      <w:bodyDiv w:val="1"/>
      <w:marLeft w:val="0"/>
      <w:marRight w:val="0"/>
      <w:marTop w:val="0"/>
      <w:marBottom w:val="0"/>
      <w:divBdr>
        <w:top w:val="none" w:sz="0" w:space="0" w:color="auto"/>
        <w:left w:val="none" w:sz="0" w:space="0" w:color="auto"/>
        <w:bottom w:val="none" w:sz="0" w:space="0" w:color="auto"/>
        <w:right w:val="none" w:sz="0" w:space="0" w:color="auto"/>
      </w:divBdr>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460876">
      <w:bodyDiv w:val="1"/>
      <w:marLeft w:val="0"/>
      <w:marRight w:val="0"/>
      <w:marTop w:val="0"/>
      <w:marBottom w:val="0"/>
      <w:divBdr>
        <w:top w:val="none" w:sz="0" w:space="0" w:color="auto"/>
        <w:left w:val="none" w:sz="0" w:space="0" w:color="auto"/>
        <w:bottom w:val="none" w:sz="0" w:space="0" w:color="auto"/>
        <w:right w:val="none" w:sz="0" w:space="0" w:color="auto"/>
      </w:divBdr>
    </w:div>
    <w:div w:id="912811104">
      <w:bodyDiv w:val="1"/>
      <w:marLeft w:val="0"/>
      <w:marRight w:val="0"/>
      <w:marTop w:val="0"/>
      <w:marBottom w:val="0"/>
      <w:divBdr>
        <w:top w:val="none" w:sz="0" w:space="0" w:color="auto"/>
        <w:left w:val="none" w:sz="0" w:space="0" w:color="auto"/>
        <w:bottom w:val="none" w:sz="0" w:space="0" w:color="auto"/>
        <w:right w:val="none" w:sz="0" w:space="0" w:color="auto"/>
      </w:divBdr>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944965192">
      <w:bodyDiv w:val="1"/>
      <w:marLeft w:val="0"/>
      <w:marRight w:val="0"/>
      <w:marTop w:val="0"/>
      <w:marBottom w:val="0"/>
      <w:divBdr>
        <w:top w:val="none" w:sz="0" w:space="0" w:color="auto"/>
        <w:left w:val="none" w:sz="0" w:space="0" w:color="auto"/>
        <w:bottom w:val="none" w:sz="0" w:space="0" w:color="auto"/>
        <w:right w:val="none" w:sz="0" w:space="0" w:color="auto"/>
      </w:divBdr>
    </w:div>
    <w:div w:id="958798922">
      <w:bodyDiv w:val="1"/>
      <w:marLeft w:val="0"/>
      <w:marRight w:val="0"/>
      <w:marTop w:val="0"/>
      <w:marBottom w:val="0"/>
      <w:divBdr>
        <w:top w:val="none" w:sz="0" w:space="0" w:color="auto"/>
        <w:left w:val="none" w:sz="0" w:space="0" w:color="auto"/>
        <w:bottom w:val="none" w:sz="0" w:space="0" w:color="auto"/>
        <w:right w:val="none" w:sz="0" w:space="0" w:color="auto"/>
      </w:divBdr>
    </w:div>
    <w:div w:id="988099235">
      <w:bodyDiv w:val="1"/>
      <w:marLeft w:val="0"/>
      <w:marRight w:val="0"/>
      <w:marTop w:val="0"/>
      <w:marBottom w:val="0"/>
      <w:divBdr>
        <w:top w:val="none" w:sz="0" w:space="0" w:color="auto"/>
        <w:left w:val="none" w:sz="0" w:space="0" w:color="auto"/>
        <w:bottom w:val="none" w:sz="0" w:space="0" w:color="auto"/>
        <w:right w:val="none" w:sz="0" w:space="0" w:color="auto"/>
      </w:divBdr>
    </w:div>
    <w:div w:id="994528924">
      <w:bodyDiv w:val="1"/>
      <w:marLeft w:val="0"/>
      <w:marRight w:val="0"/>
      <w:marTop w:val="0"/>
      <w:marBottom w:val="0"/>
      <w:divBdr>
        <w:top w:val="none" w:sz="0" w:space="0" w:color="auto"/>
        <w:left w:val="none" w:sz="0" w:space="0" w:color="auto"/>
        <w:bottom w:val="none" w:sz="0" w:space="0" w:color="auto"/>
        <w:right w:val="none" w:sz="0" w:space="0" w:color="auto"/>
      </w:divBdr>
    </w:div>
    <w:div w:id="997928256">
      <w:bodyDiv w:val="1"/>
      <w:marLeft w:val="0"/>
      <w:marRight w:val="0"/>
      <w:marTop w:val="0"/>
      <w:marBottom w:val="0"/>
      <w:divBdr>
        <w:top w:val="none" w:sz="0" w:space="0" w:color="auto"/>
        <w:left w:val="none" w:sz="0" w:space="0" w:color="auto"/>
        <w:bottom w:val="none" w:sz="0" w:space="0" w:color="auto"/>
        <w:right w:val="none" w:sz="0" w:space="0" w:color="auto"/>
      </w:divBdr>
    </w:div>
    <w:div w:id="1033309046">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57894471">
      <w:bodyDiv w:val="1"/>
      <w:marLeft w:val="0"/>
      <w:marRight w:val="0"/>
      <w:marTop w:val="0"/>
      <w:marBottom w:val="0"/>
      <w:divBdr>
        <w:top w:val="none" w:sz="0" w:space="0" w:color="auto"/>
        <w:left w:val="none" w:sz="0" w:space="0" w:color="auto"/>
        <w:bottom w:val="none" w:sz="0" w:space="0" w:color="auto"/>
        <w:right w:val="none" w:sz="0" w:space="0" w:color="auto"/>
      </w:divBdr>
    </w:div>
    <w:div w:id="1063524017">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091970895">
      <w:bodyDiv w:val="1"/>
      <w:marLeft w:val="0"/>
      <w:marRight w:val="0"/>
      <w:marTop w:val="0"/>
      <w:marBottom w:val="0"/>
      <w:divBdr>
        <w:top w:val="none" w:sz="0" w:space="0" w:color="auto"/>
        <w:left w:val="none" w:sz="0" w:space="0" w:color="auto"/>
        <w:bottom w:val="none" w:sz="0" w:space="0" w:color="auto"/>
        <w:right w:val="none" w:sz="0" w:space="0" w:color="auto"/>
      </w:divBdr>
    </w:div>
    <w:div w:id="1106273083">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1047116">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4245915">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38262">
      <w:bodyDiv w:val="1"/>
      <w:marLeft w:val="0"/>
      <w:marRight w:val="0"/>
      <w:marTop w:val="0"/>
      <w:marBottom w:val="0"/>
      <w:divBdr>
        <w:top w:val="none" w:sz="0" w:space="0" w:color="auto"/>
        <w:left w:val="none" w:sz="0" w:space="0" w:color="auto"/>
        <w:bottom w:val="none" w:sz="0" w:space="0" w:color="auto"/>
        <w:right w:val="none" w:sz="0" w:space="0" w:color="auto"/>
      </w:divBdr>
    </w:div>
    <w:div w:id="1259605110">
      <w:bodyDiv w:val="1"/>
      <w:marLeft w:val="0"/>
      <w:marRight w:val="0"/>
      <w:marTop w:val="0"/>
      <w:marBottom w:val="0"/>
      <w:divBdr>
        <w:top w:val="none" w:sz="0" w:space="0" w:color="auto"/>
        <w:left w:val="none" w:sz="0" w:space="0" w:color="auto"/>
        <w:bottom w:val="none" w:sz="0" w:space="0" w:color="auto"/>
        <w:right w:val="none" w:sz="0" w:space="0" w:color="auto"/>
      </w:divBdr>
    </w:div>
    <w:div w:id="1271350253">
      <w:bodyDiv w:val="1"/>
      <w:marLeft w:val="0"/>
      <w:marRight w:val="0"/>
      <w:marTop w:val="0"/>
      <w:marBottom w:val="0"/>
      <w:divBdr>
        <w:top w:val="none" w:sz="0" w:space="0" w:color="auto"/>
        <w:left w:val="none" w:sz="0" w:space="0" w:color="auto"/>
        <w:bottom w:val="none" w:sz="0" w:space="0" w:color="auto"/>
        <w:right w:val="none" w:sz="0" w:space="0" w:color="auto"/>
      </w:divBdr>
    </w:div>
    <w:div w:id="1292829582">
      <w:bodyDiv w:val="1"/>
      <w:marLeft w:val="0"/>
      <w:marRight w:val="0"/>
      <w:marTop w:val="0"/>
      <w:marBottom w:val="0"/>
      <w:divBdr>
        <w:top w:val="none" w:sz="0" w:space="0" w:color="auto"/>
        <w:left w:val="none" w:sz="0" w:space="0" w:color="auto"/>
        <w:bottom w:val="none" w:sz="0" w:space="0" w:color="auto"/>
        <w:right w:val="none" w:sz="0" w:space="0" w:color="auto"/>
      </w:divBdr>
    </w:div>
    <w:div w:id="1298532117">
      <w:bodyDiv w:val="1"/>
      <w:marLeft w:val="0"/>
      <w:marRight w:val="0"/>
      <w:marTop w:val="0"/>
      <w:marBottom w:val="0"/>
      <w:divBdr>
        <w:top w:val="none" w:sz="0" w:space="0" w:color="auto"/>
        <w:left w:val="none" w:sz="0" w:space="0" w:color="auto"/>
        <w:bottom w:val="none" w:sz="0" w:space="0" w:color="auto"/>
        <w:right w:val="none" w:sz="0" w:space="0" w:color="auto"/>
      </w:divBdr>
    </w:div>
    <w:div w:id="1316447009">
      <w:bodyDiv w:val="1"/>
      <w:marLeft w:val="0"/>
      <w:marRight w:val="0"/>
      <w:marTop w:val="0"/>
      <w:marBottom w:val="0"/>
      <w:divBdr>
        <w:top w:val="none" w:sz="0" w:space="0" w:color="auto"/>
        <w:left w:val="none" w:sz="0" w:space="0" w:color="auto"/>
        <w:bottom w:val="none" w:sz="0" w:space="0" w:color="auto"/>
        <w:right w:val="none" w:sz="0" w:space="0" w:color="auto"/>
      </w:divBdr>
    </w:div>
    <w:div w:id="1329095467">
      <w:bodyDiv w:val="1"/>
      <w:marLeft w:val="0"/>
      <w:marRight w:val="0"/>
      <w:marTop w:val="0"/>
      <w:marBottom w:val="0"/>
      <w:divBdr>
        <w:top w:val="none" w:sz="0" w:space="0" w:color="auto"/>
        <w:left w:val="none" w:sz="0" w:space="0" w:color="auto"/>
        <w:bottom w:val="none" w:sz="0" w:space="0" w:color="auto"/>
        <w:right w:val="none" w:sz="0" w:space="0" w:color="auto"/>
      </w:divBdr>
    </w:div>
    <w:div w:id="1378428072">
      <w:bodyDiv w:val="1"/>
      <w:marLeft w:val="0"/>
      <w:marRight w:val="0"/>
      <w:marTop w:val="0"/>
      <w:marBottom w:val="0"/>
      <w:divBdr>
        <w:top w:val="none" w:sz="0" w:space="0" w:color="auto"/>
        <w:left w:val="none" w:sz="0" w:space="0" w:color="auto"/>
        <w:bottom w:val="none" w:sz="0" w:space="0" w:color="auto"/>
        <w:right w:val="none" w:sz="0" w:space="0" w:color="auto"/>
      </w:divBdr>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1315868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438793592">
      <w:bodyDiv w:val="1"/>
      <w:marLeft w:val="0"/>
      <w:marRight w:val="0"/>
      <w:marTop w:val="0"/>
      <w:marBottom w:val="0"/>
      <w:divBdr>
        <w:top w:val="none" w:sz="0" w:space="0" w:color="auto"/>
        <w:left w:val="none" w:sz="0" w:space="0" w:color="auto"/>
        <w:bottom w:val="none" w:sz="0" w:space="0" w:color="auto"/>
        <w:right w:val="none" w:sz="0" w:space="0" w:color="auto"/>
      </w:divBdr>
    </w:div>
    <w:div w:id="1439715235">
      <w:bodyDiv w:val="1"/>
      <w:marLeft w:val="0"/>
      <w:marRight w:val="0"/>
      <w:marTop w:val="0"/>
      <w:marBottom w:val="0"/>
      <w:divBdr>
        <w:top w:val="none" w:sz="0" w:space="0" w:color="auto"/>
        <w:left w:val="none" w:sz="0" w:space="0" w:color="auto"/>
        <w:bottom w:val="none" w:sz="0" w:space="0" w:color="auto"/>
        <w:right w:val="none" w:sz="0" w:space="0" w:color="auto"/>
      </w:divBdr>
    </w:div>
    <w:div w:id="1484615386">
      <w:bodyDiv w:val="1"/>
      <w:marLeft w:val="0"/>
      <w:marRight w:val="0"/>
      <w:marTop w:val="0"/>
      <w:marBottom w:val="0"/>
      <w:divBdr>
        <w:top w:val="none" w:sz="0" w:space="0" w:color="auto"/>
        <w:left w:val="none" w:sz="0" w:space="0" w:color="auto"/>
        <w:bottom w:val="none" w:sz="0" w:space="0" w:color="auto"/>
        <w:right w:val="none" w:sz="0" w:space="0" w:color="auto"/>
      </w:divBdr>
    </w:div>
    <w:div w:id="1485194420">
      <w:bodyDiv w:val="1"/>
      <w:marLeft w:val="0"/>
      <w:marRight w:val="0"/>
      <w:marTop w:val="0"/>
      <w:marBottom w:val="0"/>
      <w:divBdr>
        <w:top w:val="none" w:sz="0" w:space="0" w:color="auto"/>
        <w:left w:val="none" w:sz="0" w:space="0" w:color="auto"/>
        <w:bottom w:val="none" w:sz="0" w:space="0" w:color="auto"/>
        <w:right w:val="none" w:sz="0" w:space="0" w:color="auto"/>
      </w:divBdr>
    </w:div>
    <w:div w:id="1486579755">
      <w:bodyDiv w:val="1"/>
      <w:marLeft w:val="0"/>
      <w:marRight w:val="0"/>
      <w:marTop w:val="0"/>
      <w:marBottom w:val="0"/>
      <w:divBdr>
        <w:top w:val="none" w:sz="0" w:space="0" w:color="auto"/>
        <w:left w:val="none" w:sz="0" w:space="0" w:color="auto"/>
        <w:bottom w:val="none" w:sz="0" w:space="0" w:color="auto"/>
        <w:right w:val="none" w:sz="0" w:space="0" w:color="auto"/>
      </w:divBdr>
    </w:div>
    <w:div w:id="1494102861">
      <w:bodyDiv w:val="1"/>
      <w:marLeft w:val="0"/>
      <w:marRight w:val="0"/>
      <w:marTop w:val="0"/>
      <w:marBottom w:val="0"/>
      <w:divBdr>
        <w:top w:val="none" w:sz="0" w:space="0" w:color="auto"/>
        <w:left w:val="none" w:sz="0" w:space="0" w:color="auto"/>
        <w:bottom w:val="none" w:sz="0" w:space="0" w:color="auto"/>
        <w:right w:val="none" w:sz="0" w:space="0" w:color="auto"/>
      </w:divBdr>
      <w:divsChild>
        <w:div w:id="939221184">
          <w:marLeft w:val="0"/>
          <w:marRight w:val="0"/>
          <w:marTop w:val="0"/>
          <w:marBottom w:val="0"/>
          <w:divBdr>
            <w:top w:val="none" w:sz="0" w:space="0" w:color="auto"/>
            <w:left w:val="none" w:sz="0" w:space="0" w:color="auto"/>
            <w:bottom w:val="none" w:sz="0" w:space="0" w:color="auto"/>
            <w:right w:val="none" w:sz="0" w:space="0" w:color="auto"/>
          </w:divBdr>
        </w:div>
      </w:divsChild>
    </w:div>
    <w:div w:id="1498960428">
      <w:bodyDiv w:val="1"/>
      <w:marLeft w:val="0"/>
      <w:marRight w:val="0"/>
      <w:marTop w:val="0"/>
      <w:marBottom w:val="0"/>
      <w:divBdr>
        <w:top w:val="none" w:sz="0" w:space="0" w:color="auto"/>
        <w:left w:val="none" w:sz="0" w:space="0" w:color="auto"/>
        <w:bottom w:val="none" w:sz="0" w:space="0" w:color="auto"/>
        <w:right w:val="none" w:sz="0" w:space="0" w:color="auto"/>
      </w:divBdr>
    </w:div>
    <w:div w:id="1527790865">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560838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605921502">
      <w:bodyDiv w:val="1"/>
      <w:marLeft w:val="0"/>
      <w:marRight w:val="0"/>
      <w:marTop w:val="0"/>
      <w:marBottom w:val="0"/>
      <w:divBdr>
        <w:top w:val="none" w:sz="0" w:space="0" w:color="auto"/>
        <w:left w:val="none" w:sz="0" w:space="0" w:color="auto"/>
        <w:bottom w:val="none" w:sz="0" w:space="0" w:color="auto"/>
        <w:right w:val="none" w:sz="0" w:space="0" w:color="auto"/>
      </w:divBdr>
    </w:div>
    <w:div w:id="1610549862">
      <w:bodyDiv w:val="1"/>
      <w:marLeft w:val="0"/>
      <w:marRight w:val="0"/>
      <w:marTop w:val="0"/>
      <w:marBottom w:val="0"/>
      <w:divBdr>
        <w:top w:val="none" w:sz="0" w:space="0" w:color="auto"/>
        <w:left w:val="none" w:sz="0" w:space="0" w:color="auto"/>
        <w:bottom w:val="none" w:sz="0" w:space="0" w:color="auto"/>
        <w:right w:val="none" w:sz="0" w:space="0" w:color="auto"/>
      </w:divBdr>
    </w:div>
    <w:div w:id="1637487813">
      <w:bodyDiv w:val="1"/>
      <w:marLeft w:val="0"/>
      <w:marRight w:val="0"/>
      <w:marTop w:val="0"/>
      <w:marBottom w:val="0"/>
      <w:divBdr>
        <w:top w:val="none" w:sz="0" w:space="0" w:color="auto"/>
        <w:left w:val="none" w:sz="0" w:space="0" w:color="auto"/>
        <w:bottom w:val="none" w:sz="0" w:space="0" w:color="auto"/>
        <w:right w:val="none" w:sz="0" w:space="0" w:color="auto"/>
      </w:divBdr>
    </w:div>
    <w:div w:id="1649044916">
      <w:bodyDiv w:val="1"/>
      <w:marLeft w:val="0"/>
      <w:marRight w:val="0"/>
      <w:marTop w:val="0"/>
      <w:marBottom w:val="0"/>
      <w:divBdr>
        <w:top w:val="none" w:sz="0" w:space="0" w:color="auto"/>
        <w:left w:val="none" w:sz="0" w:space="0" w:color="auto"/>
        <w:bottom w:val="none" w:sz="0" w:space="0" w:color="auto"/>
        <w:right w:val="none" w:sz="0" w:space="0" w:color="auto"/>
      </w:divBdr>
    </w:div>
    <w:div w:id="1656373054">
      <w:bodyDiv w:val="1"/>
      <w:marLeft w:val="0"/>
      <w:marRight w:val="0"/>
      <w:marTop w:val="0"/>
      <w:marBottom w:val="0"/>
      <w:divBdr>
        <w:top w:val="none" w:sz="0" w:space="0" w:color="auto"/>
        <w:left w:val="none" w:sz="0" w:space="0" w:color="auto"/>
        <w:bottom w:val="none" w:sz="0" w:space="0" w:color="auto"/>
        <w:right w:val="none" w:sz="0" w:space="0" w:color="auto"/>
      </w:divBdr>
    </w:div>
    <w:div w:id="1677070943">
      <w:bodyDiv w:val="1"/>
      <w:marLeft w:val="0"/>
      <w:marRight w:val="0"/>
      <w:marTop w:val="0"/>
      <w:marBottom w:val="0"/>
      <w:divBdr>
        <w:top w:val="none" w:sz="0" w:space="0" w:color="auto"/>
        <w:left w:val="none" w:sz="0" w:space="0" w:color="auto"/>
        <w:bottom w:val="none" w:sz="0" w:space="0" w:color="auto"/>
        <w:right w:val="none" w:sz="0" w:space="0" w:color="auto"/>
      </w:divBdr>
    </w:div>
    <w:div w:id="1694109312">
      <w:bodyDiv w:val="1"/>
      <w:marLeft w:val="0"/>
      <w:marRight w:val="0"/>
      <w:marTop w:val="0"/>
      <w:marBottom w:val="0"/>
      <w:divBdr>
        <w:top w:val="none" w:sz="0" w:space="0" w:color="auto"/>
        <w:left w:val="none" w:sz="0" w:space="0" w:color="auto"/>
        <w:bottom w:val="none" w:sz="0" w:space="0" w:color="auto"/>
        <w:right w:val="none" w:sz="0" w:space="0" w:color="auto"/>
      </w:divBdr>
    </w:div>
    <w:div w:id="1698654962">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07166218">
      <w:bodyDiv w:val="1"/>
      <w:marLeft w:val="0"/>
      <w:marRight w:val="0"/>
      <w:marTop w:val="0"/>
      <w:marBottom w:val="0"/>
      <w:divBdr>
        <w:top w:val="none" w:sz="0" w:space="0" w:color="auto"/>
        <w:left w:val="none" w:sz="0" w:space="0" w:color="auto"/>
        <w:bottom w:val="none" w:sz="0" w:space="0" w:color="auto"/>
        <w:right w:val="none" w:sz="0" w:space="0" w:color="auto"/>
      </w:divBdr>
    </w:div>
    <w:div w:id="1808471747">
      <w:bodyDiv w:val="1"/>
      <w:marLeft w:val="0"/>
      <w:marRight w:val="0"/>
      <w:marTop w:val="0"/>
      <w:marBottom w:val="0"/>
      <w:divBdr>
        <w:top w:val="none" w:sz="0" w:space="0" w:color="auto"/>
        <w:left w:val="none" w:sz="0" w:space="0" w:color="auto"/>
        <w:bottom w:val="none" w:sz="0" w:space="0" w:color="auto"/>
        <w:right w:val="none" w:sz="0" w:space="0" w:color="auto"/>
      </w:divBdr>
    </w:div>
    <w:div w:id="1813280576">
      <w:bodyDiv w:val="1"/>
      <w:marLeft w:val="0"/>
      <w:marRight w:val="0"/>
      <w:marTop w:val="0"/>
      <w:marBottom w:val="0"/>
      <w:divBdr>
        <w:top w:val="none" w:sz="0" w:space="0" w:color="auto"/>
        <w:left w:val="none" w:sz="0" w:space="0" w:color="auto"/>
        <w:bottom w:val="none" w:sz="0" w:space="0" w:color="auto"/>
        <w:right w:val="none" w:sz="0" w:space="0" w:color="auto"/>
      </w:divBdr>
    </w:div>
    <w:div w:id="1815097507">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1852793343">
      <w:bodyDiv w:val="1"/>
      <w:marLeft w:val="0"/>
      <w:marRight w:val="0"/>
      <w:marTop w:val="0"/>
      <w:marBottom w:val="0"/>
      <w:divBdr>
        <w:top w:val="none" w:sz="0" w:space="0" w:color="auto"/>
        <w:left w:val="none" w:sz="0" w:space="0" w:color="auto"/>
        <w:bottom w:val="none" w:sz="0" w:space="0" w:color="auto"/>
        <w:right w:val="none" w:sz="0" w:space="0" w:color="auto"/>
      </w:divBdr>
    </w:div>
    <w:div w:id="1856797361">
      <w:bodyDiv w:val="1"/>
      <w:marLeft w:val="0"/>
      <w:marRight w:val="0"/>
      <w:marTop w:val="0"/>
      <w:marBottom w:val="0"/>
      <w:divBdr>
        <w:top w:val="none" w:sz="0" w:space="0" w:color="auto"/>
        <w:left w:val="none" w:sz="0" w:space="0" w:color="auto"/>
        <w:bottom w:val="none" w:sz="0" w:space="0" w:color="auto"/>
        <w:right w:val="none" w:sz="0" w:space="0" w:color="auto"/>
      </w:divBdr>
    </w:div>
    <w:div w:id="1857885147">
      <w:bodyDiv w:val="1"/>
      <w:marLeft w:val="0"/>
      <w:marRight w:val="0"/>
      <w:marTop w:val="0"/>
      <w:marBottom w:val="0"/>
      <w:divBdr>
        <w:top w:val="none" w:sz="0" w:space="0" w:color="auto"/>
        <w:left w:val="none" w:sz="0" w:space="0" w:color="auto"/>
        <w:bottom w:val="none" w:sz="0" w:space="0" w:color="auto"/>
        <w:right w:val="none" w:sz="0" w:space="0" w:color="auto"/>
      </w:divBdr>
    </w:div>
    <w:div w:id="1860846688">
      <w:bodyDiv w:val="1"/>
      <w:marLeft w:val="0"/>
      <w:marRight w:val="0"/>
      <w:marTop w:val="0"/>
      <w:marBottom w:val="0"/>
      <w:divBdr>
        <w:top w:val="none" w:sz="0" w:space="0" w:color="auto"/>
        <w:left w:val="none" w:sz="0" w:space="0" w:color="auto"/>
        <w:bottom w:val="none" w:sz="0" w:space="0" w:color="auto"/>
        <w:right w:val="none" w:sz="0" w:space="0" w:color="auto"/>
      </w:divBdr>
    </w:div>
    <w:div w:id="1878926204">
      <w:bodyDiv w:val="1"/>
      <w:marLeft w:val="0"/>
      <w:marRight w:val="0"/>
      <w:marTop w:val="0"/>
      <w:marBottom w:val="0"/>
      <w:divBdr>
        <w:top w:val="none" w:sz="0" w:space="0" w:color="auto"/>
        <w:left w:val="none" w:sz="0" w:space="0" w:color="auto"/>
        <w:bottom w:val="none" w:sz="0" w:space="0" w:color="auto"/>
        <w:right w:val="none" w:sz="0" w:space="0" w:color="auto"/>
      </w:divBdr>
    </w:div>
    <w:div w:id="1889143845">
      <w:bodyDiv w:val="1"/>
      <w:marLeft w:val="0"/>
      <w:marRight w:val="0"/>
      <w:marTop w:val="0"/>
      <w:marBottom w:val="0"/>
      <w:divBdr>
        <w:top w:val="none" w:sz="0" w:space="0" w:color="auto"/>
        <w:left w:val="none" w:sz="0" w:space="0" w:color="auto"/>
        <w:bottom w:val="none" w:sz="0" w:space="0" w:color="auto"/>
        <w:right w:val="none" w:sz="0" w:space="0" w:color="auto"/>
      </w:divBdr>
    </w:div>
    <w:div w:id="1891334267">
      <w:bodyDiv w:val="1"/>
      <w:marLeft w:val="0"/>
      <w:marRight w:val="0"/>
      <w:marTop w:val="0"/>
      <w:marBottom w:val="0"/>
      <w:divBdr>
        <w:top w:val="none" w:sz="0" w:space="0" w:color="auto"/>
        <w:left w:val="none" w:sz="0" w:space="0" w:color="auto"/>
        <w:bottom w:val="none" w:sz="0" w:space="0" w:color="auto"/>
        <w:right w:val="none" w:sz="0" w:space="0" w:color="auto"/>
      </w:divBdr>
    </w:div>
    <w:div w:id="1996294558">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33602691">
      <w:bodyDiv w:val="1"/>
      <w:marLeft w:val="0"/>
      <w:marRight w:val="0"/>
      <w:marTop w:val="0"/>
      <w:marBottom w:val="0"/>
      <w:divBdr>
        <w:top w:val="none" w:sz="0" w:space="0" w:color="auto"/>
        <w:left w:val="none" w:sz="0" w:space="0" w:color="auto"/>
        <w:bottom w:val="none" w:sz="0" w:space="0" w:color="auto"/>
        <w:right w:val="none" w:sz="0" w:space="0" w:color="auto"/>
      </w:divBdr>
    </w:div>
    <w:div w:id="2048328991">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5CA705E-F708-41E0-AF16-BCFD007C9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3F9525A6-5627-4104-B8C7-2759BF25D767}">
  <ds:schemaRefs>
    <ds:schemaRef ds:uri="http://schemas.openxmlformats.org/officeDocument/2006/bibliography"/>
  </ds:schemaRefs>
</ds:datastoreItem>
</file>

<file path=customXml/itemProps4.xml><?xml version="1.0" encoding="utf-8"?>
<ds:datastoreItem xmlns:ds="http://schemas.openxmlformats.org/officeDocument/2006/customXml" ds:itemID="{BCB68D58-64E0-448D-9B2A-0A27F814F397}">
  <ds:schemaRefs>
    <ds:schemaRef ds:uri="http://purl.org/dc/terms/"/>
    <ds:schemaRef ds:uri="http://schemas.microsoft.com/sharepoint/v4"/>
    <ds:schemaRef ds:uri="http://schemas.openxmlformats.org/package/2006/metadata/core-properties"/>
    <ds:schemaRef ds:uri="http://purl.org/dc/dcmitype/"/>
    <ds:schemaRef ds:uri="http://purl.org/dc/elements/1.1/"/>
    <ds:schemaRef ds:uri="5a888943-97ca-4c93-b605-714bb5e9e285"/>
    <ds:schemaRef ds:uri="e32f50e1-6846-4d7d-ad60-ccd6877e6c5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template</Template>
  <TotalTime>5</TotalTime>
  <Pages>3</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Wanuga</dc:creator>
  <cp:keywords/>
  <dc:description/>
  <cp:lastModifiedBy>Kevin Wanuga</cp:lastModifiedBy>
  <cp:revision>5</cp:revision>
  <dcterms:created xsi:type="dcterms:W3CDTF">2025-08-15T14:34:00Z</dcterms:created>
  <dcterms:modified xsi:type="dcterms:W3CDTF">2025-08-15T14:39:00Z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2024-10-02T10:49:29Z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6df45792-c170-4493-b428-8b95ea9b287e</vt:lpwstr>
  </property>
  <property fmtid="{D5CDD505-2E9C-101B-9397-08002B2CF9AE}" pid="9" name="MSIP_Label_4d2f777e-4347-4fc6-823a-b44ab313546a_ContentBits">
    <vt:lpwstr>0</vt:lpwstr>
  </property>
  <property fmtid="{D5CDD505-2E9C-101B-9397-08002B2CF9AE}" pid="10" name="MediaServiceImageTags">
    <vt:lpwstr/>
  </property>
</Properties>
</file>